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22C9D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20"/>
        <w:gridCol w:w="4673"/>
      </w:tblGrid>
      <w:tr w:rsidR="00EE5D14" w14:paraId="3141D8F4" w14:textId="77777777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4C63" w14:textId="00D93E34" w:rsidR="00EE5D14" w:rsidRDefault="00EE5D14">
            <w:pPr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6B7F" w14:textId="77777777" w:rsidR="00EE5D14" w:rsidRDefault="00063790">
            <w:pPr>
              <w:jc w:val="center"/>
            </w:pPr>
            <w:r>
              <w:rPr>
                <w:lang w:val="ru-RU"/>
              </w:rPr>
              <w:t>УТВЕРЖДАЮ</w:t>
            </w:r>
          </w:p>
        </w:tc>
      </w:tr>
      <w:tr w:rsidR="00EE5D14" w14:paraId="7EF1FB41" w14:textId="77777777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DF2F" w14:textId="2933F349" w:rsidR="00EE5D14" w:rsidRPr="00927D18" w:rsidRDefault="00EE5D14">
            <w:pPr>
              <w:rPr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E00C" w14:textId="50ADCC97" w:rsidR="00EE5D14" w:rsidRDefault="00063790">
            <w:r>
              <w:rPr>
                <w:lang w:val="ru-RU"/>
              </w:rPr>
              <w:t>Должность руководителя образовательной организации</w:t>
            </w:r>
            <w:r w:rsidR="00BB2795">
              <w:rPr>
                <w:lang w:val="ru-RU"/>
              </w:rPr>
              <w:t xml:space="preserve"> </w:t>
            </w:r>
          </w:p>
        </w:tc>
      </w:tr>
      <w:tr w:rsidR="00EE5D14" w14:paraId="044274FF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F715" w14:textId="77777777" w:rsidR="00EE5D14" w:rsidRDefault="00EE5D14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ADE1" w14:textId="77777777" w:rsidR="00EE5D14" w:rsidRDefault="00063790">
            <w:r>
              <w:rPr>
                <w:lang w:val="ru-RU"/>
              </w:rPr>
              <w:t>______________И.О. Фамилия</w:t>
            </w:r>
          </w:p>
        </w:tc>
      </w:tr>
      <w:tr w:rsidR="00EE5D14" w14:paraId="3DB55075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0F9D" w14:textId="77777777" w:rsidR="00EE5D14" w:rsidRDefault="00EE5D14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BD9E" w14:textId="77777777" w:rsidR="00EE5D14" w:rsidRDefault="00063790">
            <w:r>
              <w:rPr>
                <w:lang w:val="ru-RU"/>
              </w:rPr>
              <w:t>«___» ____________ 20__г.</w:t>
            </w:r>
          </w:p>
        </w:tc>
      </w:tr>
    </w:tbl>
    <w:p w14:paraId="6FDC6E4B" w14:textId="77777777" w:rsidR="00EE5D14" w:rsidRDefault="00EE5D14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14:paraId="7680329F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2F22F5E0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6B3F4C71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7664827C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08EEBD92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49EB3A84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6030C7CC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4A6DC1E3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6FB40711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51B71C6C" w14:textId="77777777" w:rsidR="00B4221E" w:rsidRPr="00481D4A" w:rsidRDefault="00B4221E" w:rsidP="00B4221E">
      <w:pPr>
        <w:jc w:val="center"/>
        <w:rPr>
          <w:b/>
          <w:bCs/>
          <w:sz w:val="28"/>
          <w:szCs w:val="28"/>
        </w:rPr>
      </w:pPr>
      <w:proofErr w:type="spellStart"/>
      <w:r w:rsidRPr="00481D4A">
        <w:rPr>
          <w:b/>
          <w:bCs/>
          <w:sz w:val="28"/>
          <w:szCs w:val="28"/>
        </w:rPr>
        <w:t>Дополнительная</w:t>
      </w:r>
      <w:proofErr w:type="spellEnd"/>
      <w:r w:rsidRPr="00481D4A">
        <w:rPr>
          <w:b/>
          <w:bCs/>
          <w:sz w:val="28"/>
          <w:szCs w:val="28"/>
        </w:rPr>
        <w:t xml:space="preserve"> </w:t>
      </w:r>
      <w:proofErr w:type="spellStart"/>
      <w:r w:rsidRPr="00481D4A">
        <w:rPr>
          <w:b/>
          <w:bCs/>
          <w:sz w:val="28"/>
          <w:szCs w:val="28"/>
        </w:rPr>
        <w:t>профессиональная</w:t>
      </w:r>
      <w:proofErr w:type="spellEnd"/>
      <w:r w:rsidRPr="00481D4A">
        <w:rPr>
          <w:b/>
          <w:bCs/>
          <w:sz w:val="28"/>
          <w:szCs w:val="28"/>
        </w:rPr>
        <w:t xml:space="preserve"> </w:t>
      </w:r>
      <w:proofErr w:type="spellStart"/>
      <w:r w:rsidRPr="00481D4A">
        <w:rPr>
          <w:b/>
          <w:bCs/>
          <w:sz w:val="28"/>
          <w:szCs w:val="28"/>
        </w:rPr>
        <w:t>программа</w:t>
      </w:r>
      <w:proofErr w:type="spellEnd"/>
      <w:r w:rsidRPr="00481D4A">
        <w:rPr>
          <w:b/>
          <w:bCs/>
          <w:sz w:val="28"/>
          <w:szCs w:val="28"/>
        </w:rPr>
        <w:t xml:space="preserve"> </w:t>
      </w:r>
    </w:p>
    <w:p w14:paraId="78CA2D34" w14:textId="77777777" w:rsidR="00B4221E" w:rsidRPr="00481D4A" w:rsidRDefault="00B4221E" w:rsidP="00B4221E">
      <w:pPr>
        <w:jc w:val="center"/>
        <w:rPr>
          <w:b/>
          <w:bCs/>
          <w:sz w:val="28"/>
          <w:szCs w:val="28"/>
        </w:rPr>
      </w:pPr>
      <w:proofErr w:type="spellStart"/>
      <w:r w:rsidRPr="00481D4A">
        <w:rPr>
          <w:b/>
          <w:bCs/>
          <w:sz w:val="28"/>
          <w:szCs w:val="28"/>
        </w:rPr>
        <w:t>повышения</w:t>
      </w:r>
      <w:proofErr w:type="spellEnd"/>
      <w:r w:rsidRPr="00481D4A">
        <w:rPr>
          <w:b/>
          <w:bCs/>
          <w:sz w:val="28"/>
          <w:szCs w:val="28"/>
        </w:rPr>
        <w:t xml:space="preserve"> </w:t>
      </w:r>
      <w:proofErr w:type="spellStart"/>
      <w:r w:rsidRPr="00481D4A">
        <w:rPr>
          <w:b/>
          <w:bCs/>
          <w:sz w:val="28"/>
          <w:szCs w:val="28"/>
        </w:rPr>
        <w:t>квалификации</w:t>
      </w:r>
      <w:proofErr w:type="spellEnd"/>
      <w:r w:rsidRPr="00481D4A">
        <w:rPr>
          <w:b/>
          <w:bCs/>
          <w:sz w:val="28"/>
          <w:szCs w:val="28"/>
        </w:rPr>
        <w:t xml:space="preserve"> </w:t>
      </w:r>
    </w:p>
    <w:p w14:paraId="1C0B5A34" w14:textId="7E27E4AD" w:rsidR="00EE5D14" w:rsidRDefault="00B4221E" w:rsidP="00B4221E">
      <w:pPr>
        <w:jc w:val="center"/>
        <w:rPr>
          <w:b/>
          <w:bCs/>
          <w:sz w:val="28"/>
          <w:szCs w:val="28"/>
          <w:lang w:val="ru-RU"/>
        </w:rPr>
      </w:pPr>
      <w:r w:rsidRPr="00B4221E">
        <w:rPr>
          <w:b/>
          <w:sz w:val="28"/>
          <w:szCs w:val="28"/>
          <w:lang w:val="ru-RU"/>
        </w:rPr>
        <w:t>«</w:t>
      </w:r>
      <w:r w:rsidRPr="00B4221E">
        <w:rPr>
          <w:b/>
          <w:bCs/>
          <w:sz w:val="28"/>
          <w:szCs w:val="28"/>
          <w:lang w:val="ru-RU"/>
        </w:rPr>
        <w:t xml:space="preserve">Педагогические технологии организации </w:t>
      </w:r>
      <w:r w:rsidR="002C77FE">
        <w:rPr>
          <w:b/>
          <w:bCs/>
          <w:sz w:val="28"/>
          <w:szCs w:val="28"/>
          <w:lang w:val="ru-RU"/>
        </w:rPr>
        <w:t>образовательного</w:t>
      </w:r>
      <w:r w:rsidRPr="00B4221E">
        <w:rPr>
          <w:b/>
          <w:bCs/>
          <w:sz w:val="28"/>
          <w:szCs w:val="28"/>
          <w:lang w:val="ru-RU"/>
        </w:rPr>
        <w:t xml:space="preserve"> процесса в начальной школе</w:t>
      </w:r>
      <w:r w:rsidRPr="00B4221E">
        <w:rPr>
          <w:b/>
          <w:sz w:val="28"/>
          <w:szCs w:val="28"/>
          <w:lang w:val="ru-RU"/>
        </w:rPr>
        <w:t xml:space="preserve"> (с учетом стандарта Ворлдскиллс по компетенции «Преподавание в младших классах»)»</w:t>
      </w:r>
    </w:p>
    <w:p w14:paraId="7A903CCD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0A79825B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728A9687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49BD9F18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0A8D44D9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6896E63D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000B8EDA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5673E8C2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37B530B9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3D1AECF1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4D00BB2F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3019C78D" w14:textId="77777777" w:rsidR="00EE5D14" w:rsidRDefault="00EE5D14" w:rsidP="00927D18">
      <w:pPr>
        <w:rPr>
          <w:b/>
          <w:bCs/>
          <w:sz w:val="28"/>
          <w:szCs w:val="28"/>
          <w:lang w:val="ru-RU"/>
        </w:rPr>
      </w:pPr>
    </w:p>
    <w:p w14:paraId="68093F04" w14:textId="77777777"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14:paraId="45C371A4" w14:textId="77777777" w:rsidR="00EE5D14" w:rsidRDefault="0006379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/>
      </w:r>
    </w:p>
    <w:p w14:paraId="75EB7DB6" w14:textId="77777777" w:rsidR="00EE5D14" w:rsidRDefault="00063790">
      <w:pPr>
        <w:jc w:val="center"/>
        <w:rPr>
          <w:lang w:val="ru-RU"/>
        </w:rPr>
      </w:pPr>
      <w:r>
        <w:rPr>
          <w:lang w:val="ru-RU"/>
        </w:rPr>
        <w:t>г. Город, 20__ год</w:t>
      </w:r>
    </w:p>
    <w:p w14:paraId="6642A6DA" w14:textId="77777777" w:rsidR="00EE5D14" w:rsidRPr="00927D18" w:rsidRDefault="00EE5D14">
      <w:pPr>
        <w:rPr>
          <w:lang w:val="ru-RU"/>
        </w:rPr>
        <w:sectPr w:rsidR="00EE5D14" w:rsidRPr="00927D18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cols w:space="720"/>
        </w:sectPr>
      </w:pPr>
    </w:p>
    <w:p w14:paraId="42F53C3A" w14:textId="1A6C161D" w:rsidR="00B4221E" w:rsidRPr="00B4221E" w:rsidRDefault="00B4221E" w:rsidP="00B4221E">
      <w:pPr>
        <w:jc w:val="center"/>
        <w:rPr>
          <w:b/>
          <w:bCs/>
          <w:sz w:val="28"/>
          <w:szCs w:val="28"/>
          <w:lang w:val="ru-RU"/>
        </w:rPr>
      </w:pPr>
      <w:r w:rsidRPr="00B4221E">
        <w:rPr>
          <w:b/>
          <w:bCs/>
          <w:sz w:val="28"/>
          <w:szCs w:val="28"/>
          <w:lang w:val="ru-RU"/>
        </w:rPr>
        <w:lastRenderedPageBreak/>
        <w:t>Дополнительная профессиональная программа</w:t>
      </w:r>
    </w:p>
    <w:p w14:paraId="55145483" w14:textId="3F9929B5" w:rsidR="00B4221E" w:rsidRPr="00B4221E" w:rsidRDefault="00B4221E" w:rsidP="00B4221E">
      <w:pPr>
        <w:jc w:val="center"/>
        <w:rPr>
          <w:b/>
          <w:bCs/>
          <w:sz w:val="28"/>
          <w:szCs w:val="28"/>
          <w:lang w:val="ru-RU"/>
        </w:rPr>
      </w:pPr>
      <w:r w:rsidRPr="00B4221E">
        <w:rPr>
          <w:b/>
          <w:bCs/>
          <w:sz w:val="28"/>
          <w:szCs w:val="28"/>
          <w:lang w:val="ru-RU"/>
        </w:rPr>
        <w:t>повышения квалификации</w:t>
      </w:r>
    </w:p>
    <w:p w14:paraId="4E28FE5A" w14:textId="32AFEB49" w:rsidR="00EE5D14" w:rsidRDefault="00B4221E" w:rsidP="00B4221E">
      <w:pPr>
        <w:jc w:val="center"/>
        <w:rPr>
          <w:b/>
          <w:bCs/>
          <w:sz w:val="28"/>
          <w:szCs w:val="28"/>
          <w:lang w:val="ru-RU"/>
        </w:rPr>
      </w:pPr>
      <w:r w:rsidRPr="00B4221E">
        <w:rPr>
          <w:b/>
          <w:sz w:val="28"/>
          <w:szCs w:val="28"/>
          <w:lang w:val="ru-RU"/>
        </w:rPr>
        <w:t>«</w:t>
      </w:r>
      <w:r w:rsidRPr="00B4221E">
        <w:rPr>
          <w:b/>
          <w:bCs/>
          <w:sz w:val="28"/>
          <w:szCs w:val="28"/>
          <w:lang w:val="ru-RU"/>
        </w:rPr>
        <w:t xml:space="preserve">Педагогические технологии организации </w:t>
      </w:r>
      <w:r w:rsidR="002C77FE">
        <w:rPr>
          <w:b/>
          <w:bCs/>
          <w:sz w:val="28"/>
          <w:szCs w:val="28"/>
          <w:lang w:val="ru-RU"/>
        </w:rPr>
        <w:t>образовательного</w:t>
      </w:r>
      <w:r w:rsidRPr="00B4221E">
        <w:rPr>
          <w:b/>
          <w:bCs/>
          <w:sz w:val="28"/>
          <w:szCs w:val="28"/>
          <w:lang w:val="ru-RU"/>
        </w:rPr>
        <w:t xml:space="preserve"> процесса в начальной школе</w:t>
      </w:r>
      <w:r w:rsidRPr="00B4221E">
        <w:rPr>
          <w:b/>
          <w:sz w:val="28"/>
          <w:szCs w:val="28"/>
          <w:lang w:val="ru-RU"/>
        </w:rPr>
        <w:t xml:space="preserve"> (с учетом стандарта Ворлдскиллс по компетенции «Преподавание в младших классах»)»</w:t>
      </w:r>
    </w:p>
    <w:p w14:paraId="15B2A23B" w14:textId="77777777" w:rsidR="00EE5D14" w:rsidRDefault="00063790">
      <w:pPr>
        <w:pStyle w:val="a6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Цели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реализации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14:paraId="7B8E4B6D" w14:textId="1CF08D4F" w:rsidR="00B4221E" w:rsidRPr="00B4221E" w:rsidRDefault="00B4221E" w:rsidP="00B4221E">
      <w:pPr>
        <w:ind w:firstLine="565"/>
        <w:jc w:val="both"/>
        <w:rPr>
          <w:lang w:val="ru-RU"/>
        </w:rPr>
      </w:pPr>
      <w:r w:rsidRPr="00B4221E">
        <w:rPr>
          <w:lang w:val="ru-RU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 w:rsidRPr="00B4221E">
        <w:rPr>
          <w:lang w:val="ru-RU"/>
        </w:rPr>
        <w:t>Ворлскиллс</w:t>
      </w:r>
      <w:proofErr w:type="spellEnd"/>
      <w:r w:rsidRPr="00B4221E">
        <w:rPr>
          <w:lang w:val="ru-RU"/>
        </w:rPr>
        <w:t xml:space="preserve"> по компетенции «Преподавание в младших классах».</w:t>
      </w:r>
    </w:p>
    <w:p w14:paraId="70C10921" w14:textId="77777777" w:rsidR="00EE5D14" w:rsidRDefault="00EE5D14">
      <w:pPr>
        <w:pStyle w:val="a6"/>
        <w:ind w:left="851"/>
        <w:jc w:val="both"/>
        <w:rPr>
          <w:lang w:val="ru-RU"/>
        </w:rPr>
      </w:pPr>
    </w:p>
    <w:p w14:paraId="388821B0" w14:textId="77777777" w:rsidR="00EE5D14" w:rsidRDefault="00063790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>Требования к результатам обучения. Планируемые результаты обучения</w:t>
      </w:r>
    </w:p>
    <w:p w14:paraId="59813520" w14:textId="77777777" w:rsidR="00EE5D14" w:rsidRDefault="00063790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4CE004CF" w14:textId="77777777" w:rsidR="00EE5D14" w:rsidRDefault="00EE5D14">
      <w:pPr>
        <w:spacing w:before="120" w:after="120"/>
        <w:ind w:firstLine="851"/>
        <w:jc w:val="both"/>
        <w:rPr>
          <w:lang w:val="ru-RU"/>
        </w:rPr>
      </w:pP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EE5D14" w:rsidRPr="00833D71" w14:paraId="27AE0F4C" w14:textId="77777777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6086" w14:textId="77777777" w:rsidR="00EE5D14" w:rsidRDefault="0006379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E107" w14:textId="77777777" w:rsidR="00EE5D14" w:rsidRDefault="00EE5D14">
            <w:pPr>
              <w:jc w:val="center"/>
              <w:rPr>
                <w:b/>
                <w:bCs/>
                <w:lang w:val="ru-RU"/>
              </w:rPr>
            </w:pPr>
          </w:p>
          <w:p w14:paraId="0269960D" w14:textId="77777777" w:rsidR="00EE5D14" w:rsidRPr="00927D18" w:rsidRDefault="00063790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B4221E" w:rsidRPr="00833D71" w14:paraId="4E2BD852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8E48" w14:textId="77777777" w:rsidR="00B4221E" w:rsidRDefault="00B4221E" w:rsidP="00B4221E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4F6C" w14:textId="333E2776" w:rsidR="00B4221E" w:rsidRPr="00B4221E" w:rsidRDefault="00B4221E" w:rsidP="00B4221E">
            <w:pPr>
              <w:rPr>
                <w:lang w:val="ru-RU"/>
              </w:rPr>
            </w:pPr>
            <w:r>
              <w:rPr>
                <w:lang w:val="ru-RU"/>
              </w:rPr>
              <w:t>Использовать</w:t>
            </w:r>
            <w:r w:rsidRPr="00B4221E">
              <w:rPr>
                <w:lang w:val="ru-RU"/>
              </w:rPr>
              <w:t xml:space="preserve"> современны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психолого-педагогически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метод</w:t>
            </w:r>
            <w:r>
              <w:rPr>
                <w:lang w:val="ru-RU"/>
              </w:rPr>
              <w:t>ы</w:t>
            </w:r>
            <w:r w:rsidRPr="00B4221E">
              <w:rPr>
                <w:lang w:val="ru-RU"/>
              </w:rPr>
              <w:t>, ориентированн</w:t>
            </w:r>
            <w:r>
              <w:rPr>
                <w:lang w:val="ru-RU"/>
              </w:rPr>
              <w:t>ые</w:t>
            </w:r>
            <w:r w:rsidRPr="00B4221E">
              <w:rPr>
                <w:lang w:val="ru-RU"/>
              </w:rPr>
              <w:t xml:space="preserve"> на формирование и развитие учебной деятельности обучающихся</w:t>
            </w:r>
            <w:r>
              <w:rPr>
                <w:lang w:val="ru-RU"/>
              </w:rPr>
              <w:t xml:space="preserve"> при реализации образовательных программ начального общего образования </w:t>
            </w:r>
          </w:p>
        </w:tc>
      </w:tr>
      <w:tr w:rsidR="00B4221E" w:rsidRPr="00833D71" w14:paraId="4B01DC6B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A5D3" w14:textId="77777777" w:rsidR="00B4221E" w:rsidRDefault="00B4221E" w:rsidP="00B4221E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2F93" w14:textId="129115E5" w:rsidR="00B4221E" w:rsidRPr="00B4221E" w:rsidRDefault="00B4221E" w:rsidP="00B4221E">
            <w:pPr>
              <w:rPr>
                <w:lang w:val="ru-RU"/>
              </w:rPr>
            </w:pPr>
            <w:r>
              <w:rPr>
                <w:lang w:val="ru-RU"/>
              </w:rPr>
              <w:t>Использовать</w:t>
            </w:r>
            <w:r w:rsidRPr="00B4221E">
              <w:rPr>
                <w:lang w:val="ru-RU"/>
              </w:rPr>
              <w:t xml:space="preserve"> современны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педагогически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технологи</w:t>
            </w:r>
            <w:r>
              <w:rPr>
                <w:lang w:val="ru-RU"/>
              </w:rPr>
              <w:t>и</w:t>
            </w:r>
            <w:r w:rsidRPr="00B4221E">
              <w:rPr>
                <w:lang w:val="ru-RU"/>
              </w:rPr>
              <w:t>, соответствующи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возрастным особенностям обучающихся и отражающих специфику предметной области</w:t>
            </w:r>
          </w:p>
        </w:tc>
      </w:tr>
      <w:tr w:rsidR="00B4221E" w:rsidRPr="00833D71" w14:paraId="30C6CCC4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C053" w14:textId="77777777" w:rsidR="00B4221E" w:rsidRDefault="00B4221E" w:rsidP="00B4221E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069F" w14:textId="02F15172" w:rsidR="00B4221E" w:rsidRPr="00B4221E" w:rsidRDefault="00B4221E" w:rsidP="00B4221E">
            <w:pPr>
              <w:rPr>
                <w:lang w:val="ru-RU"/>
              </w:rPr>
            </w:pPr>
            <w:r>
              <w:rPr>
                <w:lang w:val="ru-RU"/>
              </w:rPr>
              <w:t>Использовать</w:t>
            </w:r>
            <w:r w:rsidRPr="00B4221E">
              <w:rPr>
                <w:lang w:val="ru-RU"/>
              </w:rPr>
              <w:t xml:space="preserve"> современны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средств</w:t>
            </w:r>
            <w:r>
              <w:rPr>
                <w:lang w:val="ru-RU"/>
              </w:rPr>
              <w:t>а</w:t>
            </w:r>
            <w:r w:rsidRPr="00B4221E">
              <w:rPr>
                <w:lang w:val="ru-RU"/>
              </w:rPr>
              <w:t xml:space="preserve"> ИКТ в образовательной деятельности</w:t>
            </w:r>
          </w:p>
        </w:tc>
      </w:tr>
      <w:tr w:rsidR="00B4221E" w:rsidRPr="00833D71" w14:paraId="5087CD76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4E39" w14:textId="77777777" w:rsidR="00B4221E" w:rsidRDefault="00B4221E" w:rsidP="00B4221E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C471" w14:textId="54CC4353" w:rsidR="00B4221E" w:rsidRPr="00B4221E" w:rsidRDefault="00B4221E" w:rsidP="00B4221E">
            <w:pPr>
              <w:rPr>
                <w:lang w:val="ru-RU"/>
              </w:rPr>
            </w:pPr>
            <w:r>
              <w:rPr>
                <w:lang w:val="ru-RU"/>
              </w:rPr>
              <w:t>Обеспечивать</w:t>
            </w:r>
            <w:r w:rsidRPr="00B4221E">
              <w:rPr>
                <w:lang w:val="ru-RU"/>
              </w:rPr>
              <w:t xml:space="preserve"> охран</w:t>
            </w:r>
            <w:r>
              <w:rPr>
                <w:lang w:val="ru-RU"/>
              </w:rPr>
              <w:t>у</w:t>
            </w:r>
            <w:r w:rsidRPr="00B4221E">
              <w:rPr>
                <w:lang w:val="ru-RU"/>
              </w:rPr>
              <w:t xml:space="preserve"> жизни и здоровья обучающихся </w:t>
            </w:r>
            <w:r>
              <w:rPr>
                <w:lang w:val="ru-RU"/>
              </w:rPr>
              <w:t>при реализации</w:t>
            </w:r>
            <w:r w:rsidRPr="00B4221E">
              <w:rPr>
                <w:lang w:val="ru-RU"/>
              </w:rPr>
              <w:t xml:space="preserve"> образовательного процесса</w:t>
            </w:r>
          </w:p>
        </w:tc>
      </w:tr>
    </w:tbl>
    <w:p w14:paraId="04E1FA5E" w14:textId="77777777" w:rsidR="00EE5D14" w:rsidRDefault="00EE5D14">
      <w:pPr>
        <w:widowControl w:val="0"/>
        <w:spacing w:before="120" w:after="120"/>
        <w:jc w:val="both"/>
        <w:rPr>
          <w:lang w:val="ru-RU"/>
        </w:rPr>
      </w:pPr>
    </w:p>
    <w:p w14:paraId="6C4EA690" w14:textId="77777777" w:rsidR="00EE5D14" w:rsidRDefault="00EE5D14">
      <w:pPr>
        <w:ind w:firstLine="851"/>
        <w:jc w:val="both"/>
        <w:rPr>
          <w:lang w:val="ru-RU"/>
        </w:rPr>
      </w:pPr>
    </w:p>
    <w:p w14:paraId="2058C7EB" w14:textId="77777777" w:rsidR="00EE5D14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Программа разработана в соответствии с:</w:t>
      </w:r>
    </w:p>
    <w:p w14:paraId="08FA418A" w14:textId="0ECE662C" w:rsidR="00EE5D14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- спецификацией стандартов Ворлдскиллс по компетенции «</w:t>
      </w:r>
      <w:r w:rsidR="00B4221E">
        <w:rPr>
          <w:lang w:val="ru-RU"/>
        </w:rPr>
        <w:t>Преподавание в младших классах</w:t>
      </w:r>
      <w:r>
        <w:rPr>
          <w:lang w:val="ru-RU"/>
        </w:rPr>
        <w:t>»;</w:t>
      </w:r>
    </w:p>
    <w:p w14:paraId="03B10355" w14:textId="5F3AC650" w:rsidR="00EE5D14" w:rsidRDefault="00063790">
      <w:pPr>
        <w:ind w:firstLine="851"/>
        <w:jc w:val="both"/>
        <w:rPr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lang w:val="ru-RU"/>
        </w:rPr>
        <w:t>профессиональным стандартом «</w:t>
      </w:r>
      <w:r w:rsidR="00B4221E" w:rsidRPr="00B4221E">
        <w:rPr>
          <w:lang w:val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lang w:val="ru-RU"/>
        </w:rPr>
        <w:t xml:space="preserve">» (утвержден приказом Минтруда России от </w:t>
      </w:r>
      <w:r w:rsidR="00B4221E">
        <w:rPr>
          <w:lang w:val="ru-RU"/>
        </w:rPr>
        <w:t xml:space="preserve">18 октября 2013 года </w:t>
      </w:r>
      <w:r>
        <w:rPr>
          <w:lang w:val="ru-RU"/>
        </w:rPr>
        <w:t xml:space="preserve">№ </w:t>
      </w:r>
      <w:r w:rsidR="00B4221E">
        <w:rPr>
          <w:lang w:val="ru-RU"/>
        </w:rPr>
        <w:t>544н</w:t>
      </w:r>
      <w:r>
        <w:rPr>
          <w:lang w:val="ru-RU"/>
        </w:rPr>
        <w:t>);</w:t>
      </w:r>
    </w:p>
    <w:p w14:paraId="38D99032" w14:textId="77777777" w:rsidR="00EE5D14" w:rsidRDefault="00EE5D14">
      <w:pPr>
        <w:ind w:firstLine="851"/>
        <w:jc w:val="both"/>
        <w:rPr>
          <w:lang w:val="ru-RU"/>
        </w:rPr>
      </w:pPr>
    </w:p>
    <w:p w14:paraId="0D7DB079" w14:textId="77777777" w:rsidR="00EE5D14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14:paraId="29E7D16C" w14:textId="77777777" w:rsidR="00EE5D14" w:rsidRDefault="00EE5D14">
      <w:pPr>
        <w:ind w:firstLine="851"/>
        <w:jc w:val="both"/>
        <w:rPr>
          <w:lang w:val="ru-RU"/>
        </w:rPr>
      </w:pPr>
    </w:p>
    <w:p w14:paraId="3D59F04E" w14:textId="77777777" w:rsidR="00EE5D14" w:rsidRPr="00927D18" w:rsidRDefault="00927D18" w:rsidP="00927D18">
      <w:pPr>
        <w:pStyle w:val="a6"/>
        <w:numPr>
          <w:ilvl w:val="1"/>
          <w:numId w:val="16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063790" w:rsidRPr="00927D18">
        <w:rPr>
          <w:b/>
          <w:bCs/>
          <w:lang w:val="ru-RU"/>
        </w:rPr>
        <w:t>Требования к результатам освоения программы</w:t>
      </w:r>
    </w:p>
    <w:p w14:paraId="3E64B288" w14:textId="77777777" w:rsidR="00EE5D14" w:rsidRDefault="00063790">
      <w:pPr>
        <w:ind w:firstLine="993"/>
        <w:jc w:val="both"/>
        <w:rPr>
          <w:lang w:val="ru-RU"/>
        </w:rPr>
      </w:pPr>
      <w:r>
        <w:rPr>
          <w:lang w:val="ru-RU"/>
        </w:rPr>
        <w:lastRenderedPageBreak/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3821EF36" w14:textId="77777777" w:rsidR="00EE5D14" w:rsidRDefault="00063790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программы слушатель должен</w:t>
      </w:r>
      <w:r>
        <w:rPr>
          <w:lang w:val="ru-RU"/>
        </w:rPr>
        <w:br/>
      </w:r>
    </w:p>
    <w:p w14:paraId="08E2C25D" w14:textId="77777777" w:rsidR="00EE5D14" w:rsidRDefault="00063790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знать:</w:t>
      </w:r>
    </w:p>
    <w:p w14:paraId="46A0F121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 xml:space="preserve">понятие о компетенциях и стандарт компетенции «Преподавание в младших классах» Ворлдскиллс Россия; </w:t>
      </w:r>
    </w:p>
    <w:p w14:paraId="274F5588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принципы системно-</w:t>
      </w:r>
      <w:proofErr w:type="spellStart"/>
      <w:r w:rsidRPr="002C77FE">
        <w:rPr>
          <w:lang w:val="ru-RU"/>
        </w:rPr>
        <w:t>деятельностного</w:t>
      </w:r>
      <w:proofErr w:type="spellEnd"/>
      <w:r w:rsidRPr="002C77FE">
        <w:rPr>
          <w:lang w:val="ru-RU"/>
        </w:rPr>
        <w:t xml:space="preserve"> подхода и условия его реализации;</w:t>
      </w:r>
    </w:p>
    <w:p w14:paraId="29911461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 xml:space="preserve">современные педагогические технологии </w:t>
      </w:r>
      <w:proofErr w:type="spellStart"/>
      <w:r w:rsidRPr="002C77FE">
        <w:rPr>
          <w:lang w:val="ru-RU"/>
        </w:rPr>
        <w:t>деятельностного</w:t>
      </w:r>
      <w:proofErr w:type="spellEnd"/>
      <w:r w:rsidRPr="002C77FE">
        <w:rPr>
          <w:lang w:val="ru-RU"/>
        </w:rPr>
        <w:t xml:space="preserve"> типа, их роли в условиях реализации ФГОС НОО; </w:t>
      </w:r>
    </w:p>
    <w:p w14:paraId="3DC79C23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современную информационную картину мира в образовательной и профессиональной деятельности;</w:t>
      </w:r>
    </w:p>
    <w:p w14:paraId="2DBDCED2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педагогические инновации в сфере начального общего образования;</w:t>
      </w:r>
    </w:p>
    <w:p w14:paraId="65B41B8A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факторы, обеспечивающие успешность педагогической деятельности;</w:t>
      </w:r>
    </w:p>
    <w:p w14:paraId="7E4711CB" w14:textId="77777777" w:rsidR="00EE5D14" w:rsidRDefault="00EE5D14">
      <w:pPr>
        <w:ind w:firstLine="993"/>
        <w:jc w:val="both"/>
        <w:rPr>
          <w:lang w:val="ru-RU"/>
        </w:rPr>
      </w:pPr>
    </w:p>
    <w:p w14:paraId="078298CD" w14:textId="77777777" w:rsidR="00EE5D14" w:rsidRDefault="00063790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уметь:</w:t>
      </w:r>
    </w:p>
    <w:p w14:paraId="3845BECC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применять вербальные и невербальные коммуникационные стратегии для вовлечения обучающихся в образовательный процесс;</w:t>
      </w:r>
    </w:p>
    <w:p w14:paraId="66B55F37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 xml:space="preserve">применять эффективные педагогические технологии </w:t>
      </w:r>
      <w:proofErr w:type="spellStart"/>
      <w:r w:rsidRPr="002C77FE">
        <w:rPr>
          <w:lang w:val="ru-RU"/>
        </w:rPr>
        <w:t>деятельностного</w:t>
      </w:r>
      <w:proofErr w:type="spellEnd"/>
      <w:r w:rsidRPr="002C77FE">
        <w:rPr>
          <w:lang w:val="ru-RU"/>
        </w:rPr>
        <w:t xml:space="preserve"> типа, основанные на знании законов развития личности и поведения в реальной и виртуальной среде (</w:t>
      </w:r>
      <w:proofErr w:type="spellStart"/>
      <w:r w:rsidRPr="002C77FE">
        <w:rPr>
          <w:lang w:val="ru-RU"/>
        </w:rPr>
        <w:t>проблемнодиалогической</w:t>
      </w:r>
      <w:proofErr w:type="spellEnd"/>
      <w:r w:rsidRPr="002C77FE">
        <w:rPr>
          <w:lang w:val="ru-RU"/>
        </w:rPr>
        <w:t>, технологией продуктивного обучения, технологии постановки учебной задачи, организации учебной ситуации, организации коммуникации, рефлексии, самооценки, технологией оценивания, технологией проектной деятельности и др.) на основе знаний о потенциальных возможностях данных технологий;</w:t>
      </w:r>
    </w:p>
    <w:p w14:paraId="5712A948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применять различные методы обработки информации; работать с компьютером как средством управления информацией;</w:t>
      </w:r>
    </w:p>
    <w:p w14:paraId="01F50301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быть готовыми к продуктивному профессиональному обсуждению механизмов достижения образовательных результатов на основе использования педагогических технологий;</w:t>
      </w:r>
    </w:p>
    <w:p w14:paraId="2F80FAA8" w14:textId="77777777"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выполнять самоанализ и анализ деятельности других педагогов.</w:t>
      </w:r>
    </w:p>
    <w:p w14:paraId="382CB449" w14:textId="77777777" w:rsidR="00EE5D14" w:rsidRDefault="00EE5D14">
      <w:pPr>
        <w:ind w:firstLine="851"/>
        <w:jc w:val="both"/>
        <w:rPr>
          <w:b/>
          <w:bCs/>
          <w:lang w:val="ru-RU"/>
        </w:rPr>
      </w:pPr>
    </w:p>
    <w:p w14:paraId="260D16C2" w14:textId="77777777" w:rsidR="00EE5D14" w:rsidRDefault="00063790">
      <w:pPr>
        <w:pStyle w:val="a6"/>
        <w:numPr>
          <w:ilvl w:val="0"/>
          <w:numId w:val="6"/>
        </w:numPr>
        <w:jc w:val="both"/>
        <w:rPr>
          <w:b/>
          <w:bCs/>
        </w:rPr>
      </w:pPr>
      <w:proofErr w:type="spellStart"/>
      <w:r>
        <w:rPr>
          <w:b/>
          <w:bCs/>
        </w:rPr>
        <w:t>Содержание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14:paraId="5F2ED9D4" w14:textId="77777777" w:rsidR="00EE5D14" w:rsidRDefault="00063790" w:rsidP="00927D18">
      <w:pPr>
        <w:ind w:firstLine="993"/>
        <w:jc w:val="both"/>
        <w:rPr>
          <w:lang w:val="ru-RU"/>
        </w:rPr>
      </w:pPr>
      <w:r>
        <w:rPr>
          <w:lang w:val="ru-RU"/>
        </w:rPr>
        <w:t xml:space="preserve">Категория слушателей: </w:t>
      </w:r>
      <w:r w:rsidR="00927D18">
        <w:rPr>
          <w:lang w:val="ru-RU"/>
        </w:rPr>
        <w:t xml:space="preserve">лица в возрасте 50-ти лет и старше, лица </w:t>
      </w:r>
      <w:proofErr w:type="spellStart"/>
      <w:r w:rsidR="00927D18">
        <w:rPr>
          <w:lang w:val="ru-RU"/>
        </w:rPr>
        <w:t>предпенсионного</w:t>
      </w:r>
      <w:proofErr w:type="spellEnd"/>
      <w:r w:rsidR="00927D18">
        <w:rPr>
          <w:lang w:val="ru-RU"/>
        </w:rPr>
        <w:t xml:space="preserve"> возраста</w:t>
      </w:r>
      <w:r>
        <w:rPr>
          <w:lang w:val="ru-RU"/>
        </w:rPr>
        <w:t>, имеющие среднее профессиональное образование и (или) высшее образование.</w:t>
      </w:r>
    </w:p>
    <w:p w14:paraId="2367938D" w14:textId="77777777" w:rsidR="00EE5D14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Трудоемкость обучения: 72 академических часа.</w:t>
      </w:r>
    </w:p>
    <w:p w14:paraId="57945386" w14:textId="49017CA6" w:rsidR="002C77FE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Форма обучения: очная.</w:t>
      </w:r>
    </w:p>
    <w:p w14:paraId="5917C7A4" w14:textId="77777777" w:rsidR="002C77FE" w:rsidRDefault="002C77FE">
      <w:pPr>
        <w:rPr>
          <w:lang w:val="ru-RU"/>
        </w:rPr>
      </w:pPr>
      <w:r>
        <w:rPr>
          <w:lang w:val="ru-RU"/>
        </w:rPr>
        <w:br w:type="page"/>
      </w:r>
    </w:p>
    <w:p w14:paraId="18BDEB88" w14:textId="77777777" w:rsidR="00EE5D14" w:rsidRDefault="00EE5D14">
      <w:pPr>
        <w:ind w:firstLine="851"/>
        <w:jc w:val="both"/>
        <w:rPr>
          <w:lang w:val="ru-RU"/>
        </w:rPr>
      </w:pPr>
    </w:p>
    <w:p w14:paraId="70552A92" w14:textId="77777777" w:rsidR="00EE5D14" w:rsidRDefault="00EE5D14">
      <w:pPr>
        <w:rPr>
          <w:b/>
          <w:bCs/>
          <w:lang w:val="ru-RU"/>
        </w:rPr>
      </w:pPr>
    </w:p>
    <w:p w14:paraId="0E4F1CA7" w14:textId="763ACC60" w:rsidR="00EE5D14" w:rsidRPr="002C77FE" w:rsidRDefault="00063790" w:rsidP="002C77FE">
      <w:pPr>
        <w:pStyle w:val="a6"/>
        <w:numPr>
          <w:ilvl w:val="1"/>
          <w:numId w:val="6"/>
        </w:numPr>
        <w:jc w:val="both"/>
        <w:rPr>
          <w:b/>
          <w:bCs/>
          <w:lang w:val="ru-RU"/>
        </w:rPr>
      </w:pPr>
      <w:r w:rsidRPr="002C77FE">
        <w:rPr>
          <w:b/>
          <w:bCs/>
          <w:lang w:val="ru-RU"/>
        </w:rPr>
        <w:t xml:space="preserve">Учебный план </w:t>
      </w:r>
    </w:p>
    <w:tbl>
      <w:tblPr>
        <w:tblStyle w:val="TableNormal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"/>
        <w:gridCol w:w="2803"/>
        <w:gridCol w:w="1134"/>
        <w:gridCol w:w="993"/>
        <w:gridCol w:w="1134"/>
        <w:gridCol w:w="1417"/>
        <w:gridCol w:w="1413"/>
      </w:tblGrid>
      <w:tr w:rsidR="00927D18" w14:paraId="0EAA0E9E" w14:textId="77777777" w:rsidTr="00927D1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ADEA8" w14:textId="77777777" w:rsidR="00927D18" w:rsidRDefault="00927D18">
            <w:pPr>
              <w:jc w:val="center"/>
            </w:pPr>
            <w: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C780C" w14:textId="77777777" w:rsidR="00927D18" w:rsidRDefault="00927D18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633DC" w14:textId="77777777" w:rsidR="00927D18" w:rsidRDefault="00927D18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4E0C" w14:textId="77777777" w:rsidR="00927D18" w:rsidRDefault="00927D18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EF502" w14:textId="77777777" w:rsidR="00927D18" w:rsidRDefault="00927D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Форма контроля</w:t>
            </w:r>
          </w:p>
        </w:tc>
      </w:tr>
      <w:tr w:rsidR="00927D18" w14:paraId="580213F0" w14:textId="77777777" w:rsidTr="00927D18">
        <w:trPr>
          <w:trHeight w:val="90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826A" w14:textId="77777777" w:rsidR="00927D18" w:rsidRDefault="00927D18"/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ED21" w14:textId="77777777" w:rsidR="00927D18" w:rsidRDefault="00927D1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F5EA" w14:textId="77777777" w:rsidR="00927D18" w:rsidRDefault="00927D1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CD34" w14:textId="77777777" w:rsidR="00927D18" w:rsidRDefault="00927D18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0A65" w14:textId="77777777" w:rsidR="00927D18" w:rsidRDefault="00927D18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C1F8" w14:textId="77777777" w:rsidR="00927D18" w:rsidRDefault="00927D18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r>
              <w:rPr>
                <w:lang w:val="ru-RU"/>
              </w:rPr>
              <w:t>. и итог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онтроль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3BE8" w14:textId="77777777" w:rsidR="00927D18" w:rsidRDefault="00927D18">
            <w:pPr>
              <w:jc w:val="center"/>
              <w:rPr>
                <w:lang w:val="ru-RU"/>
              </w:rPr>
            </w:pPr>
          </w:p>
        </w:tc>
      </w:tr>
      <w:tr w:rsidR="00927D18" w14:paraId="1258F61D" w14:textId="77777777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C450" w14:textId="77777777"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F2102" w14:textId="77777777"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20B70" w14:textId="77777777"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ACFE" w14:textId="77777777"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55ED" w14:textId="77777777"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5424" w14:textId="77777777"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CA69" w14:textId="77777777" w:rsidR="00927D18" w:rsidRDefault="00927D18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2C77FE" w:rsidRPr="002C77FE" w14:paraId="62C4E8F6" w14:textId="77777777" w:rsidTr="00927D18">
        <w:trPr>
          <w:trHeight w:val="1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7373" w14:textId="77777777" w:rsidR="002C77FE" w:rsidRDefault="002C77FE" w:rsidP="002C77FE">
            <w:pPr>
              <w:jc w:val="center"/>
            </w:pPr>
            <w:r>
              <w:rPr>
                <w:lang w:val="ru-RU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F678" w14:textId="6F401FAF" w:rsidR="002C77FE" w:rsidRPr="00927D18" w:rsidRDefault="002C77FE" w:rsidP="002C77FE">
            <w:pPr>
              <w:rPr>
                <w:lang w:val="ru-RU"/>
              </w:rPr>
            </w:pPr>
            <w:r>
              <w:rPr>
                <w:lang w:val="ru-RU"/>
              </w:rPr>
              <w:t>Модуль 1. Стандарты Ворлдскиллс и спецификация стандартов Ворлдскиллс по компетенции «Преподавание в младших классах». 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1E75" w14:textId="243A3EB3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1F35" w14:textId="0EABEB51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10A4" w14:textId="096F1DEA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3BFE" w14:textId="06DB5355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600" w14:textId="2162CD01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:rsidRPr="00B4221E" w14:paraId="348D7BE7" w14:textId="77777777" w:rsidTr="00927D18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A12D7" w14:textId="77777777" w:rsidR="002C77FE" w:rsidRDefault="002C77FE" w:rsidP="002C77FE">
            <w:pPr>
              <w:jc w:val="center"/>
            </w:pPr>
            <w:r>
              <w:rPr>
                <w:lang w:val="ru-RU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840A" w14:textId="77777777" w:rsidR="002C77FE" w:rsidRPr="00927D18" w:rsidRDefault="002C77FE" w:rsidP="002C77FE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6DD7" w14:textId="090CBD5B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B4C2" w14:textId="6192C15B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66CB" w14:textId="271895A2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5E60" w14:textId="753132B4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608A" w14:textId="7B730ED6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14:paraId="5987F198" w14:textId="77777777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1D19B" w14:textId="38D029C8" w:rsidR="002C77FE" w:rsidRDefault="002C77FE" w:rsidP="002C77FE">
            <w:pPr>
              <w:jc w:val="center"/>
            </w:pPr>
            <w:r>
              <w:rPr>
                <w:lang w:val="ru-RU"/>
              </w:rP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16CE" w14:textId="5518DDE4" w:rsidR="002C77FE" w:rsidRDefault="002C77FE" w:rsidP="002C77FE">
            <w:pPr>
              <w:tabs>
                <w:tab w:val="left" w:pos="2130"/>
              </w:tabs>
            </w:pPr>
            <w:r>
              <w:rPr>
                <w:lang w:val="ru-RU"/>
              </w:rPr>
              <w:t>Модуль 4. Современные педагогические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9B1A" w14:textId="56545992" w:rsidR="002C77FE" w:rsidRPr="002C77FE" w:rsidRDefault="002C77FE" w:rsidP="002C77FE">
            <w:pPr>
              <w:jc w:val="center"/>
            </w:pPr>
            <w:r w:rsidRPr="002C77FE">
              <w:rPr>
                <w:bCs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0C1D" w14:textId="7CFD1485" w:rsidR="002C77FE" w:rsidRPr="002C77FE" w:rsidRDefault="002C77FE" w:rsidP="002C77FE">
            <w:pPr>
              <w:jc w:val="center"/>
            </w:pPr>
            <w:r w:rsidRPr="002C77FE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7BF1" w14:textId="14093465" w:rsidR="002C77FE" w:rsidRPr="002C77FE" w:rsidRDefault="002C77FE" w:rsidP="002C77FE">
            <w:pPr>
              <w:jc w:val="center"/>
            </w:pPr>
            <w:r w:rsidRPr="002C77FE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AA5D" w14:textId="080D13DE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7526" w14:textId="21D6B2B0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14:paraId="7AE94D11" w14:textId="77777777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364D" w14:textId="35BD52BE" w:rsidR="002C77FE" w:rsidRDefault="002C77FE" w:rsidP="002C77FE">
            <w:pPr>
              <w:jc w:val="center"/>
            </w:pPr>
            <w:r>
              <w:rPr>
                <w:lang w:val="ru-RU"/>
              </w:rPr>
              <w:t>4.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BF8E5" w14:textId="5800F074" w:rsidR="002C77FE" w:rsidRDefault="002C77FE" w:rsidP="002C77FE">
            <w:pPr>
              <w:tabs>
                <w:tab w:val="left" w:pos="2130"/>
              </w:tabs>
            </w:pPr>
            <w:r>
              <w:rPr>
                <w:lang w:val="ru-RU"/>
              </w:rPr>
              <w:t>Модуль 5. Технологии проблемного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499F" w14:textId="2E436AEE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1</w:t>
            </w:r>
            <w:r>
              <w:rPr>
                <w:bCs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5032" w14:textId="6A74BF90" w:rsidR="002C77FE" w:rsidRPr="002C77FE" w:rsidRDefault="002C77FE" w:rsidP="002C77FE">
            <w:pPr>
              <w:jc w:val="center"/>
            </w:pPr>
            <w:r w:rsidRPr="002C77F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7C89" w14:textId="6CFB310B" w:rsidR="002C77FE" w:rsidRPr="002C77FE" w:rsidRDefault="002C77FE" w:rsidP="002C77FE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5CAC" w14:textId="78BFE351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2893" w14:textId="2B7E2824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:rsidRPr="002C77FE" w14:paraId="7F29EF7A" w14:textId="77777777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E71D2" w14:textId="3C590C53" w:rsidR="002C77FE" w:rsidRDefault="002C77FE" w:rsidP="002C77FE">
            <w:pPr>
              <w:jc w:val="center"/>
            </w:pPr>
            <w:r>
              <w:rPr>
                <w:lang w:val="ru-RU"/>
              </w:rPr>
              <w:t>5.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6DD0" w14:textId="71A76ADD" w:rsidR="002C77FE" w:rsidRPr="002C77FE" w:rsidRDefault="002C77FE" w:rsidP="002C77FE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6. Информационные технологии в работе учителя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AD4F" w14:textId="5FFF1881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AD82" w14:textId="585BEECB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06BB" w14:textId="59E4CB18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F7BF" w14:textId="7480990D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C9F" w14:textId="3854E266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14:paraId="43A30B6C" w14:textId="77777777" w:rsidTr="00927D18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514DC" w14:textId="48F04815" w:rsidR="002C77FE" w:rsidRDefault="002C77FE" w:rsidP="002C77FE">
            <w:pPr>
              <w:jc w:val="center"/>
            </w:pPr>
            <w:r>
              <w:rPr>
                <w:lang w:val="ru-RU"/>
              </w:rPr>
              <w:t>6.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E103" w14:textId="003270B0" w:rsidR="002C77FE" w:rsidRDefault="002C77FE" w:rsidP="00274781">
            <w:pPr>
              <w:tabs>
                <w:tab w:val="left" w:pos="1920"/>
              </w:tabs>
            </w:pPr>
            <w:r>
              <w:rPr>
                <w:lang w:val="ru-RU"/>
              </w:rPr>
              <w:t>Итоговая аттестация (экзамен</w:t>
            </w:r>
            <w:r w:rsidR="00274781">
              <w:rPr>
                <w:lang w:val="ru-RU"/>
              </w:rPr>
              <w:t xml:space="preserve"> квалификационный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068E" w14:textId="58AFA8AC" w:rsidR="002C77FE" w:rsidRPr="002C77FE" w:rsidRDefault="002C77FE" w:rsidP="002C77FE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66F4" w14:textId="4491D9F6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71A9" w14:textId="2A638BE8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4420" w14:textId="603862C4" w:rsidR="002C77FE" w:rsidRPr="002C77FE" w:rsidRDefault="002C77FE" w:rsidP="002C77FE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5079" w14:textId="047C8708"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14:paraId="6445AA19" w14:textId="77777777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036D" w14:textId="77777777" w:rsidR="002C77FE" w:rsidRDefault="002C77FE" w:rsidP="002C77F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25A97" w14:textId="77777777" w:rsidR="002C77FE" w:rsidRPr="002C77FE" w:rsidRDefault="002C77FE" w:rsidP="002C77FE">
            <w:pPr>
              <w:jc w:val="right"/>
              <w:rPr>
                <w:b/>
                <w:bCs/>
              </w:rPr>
            </w:pPr>
            <w:r w:rsidRPr="002C77FE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4592" w14:textId="3558F38B" w:rsidR="002C77FE" w:rsidRPr="002C77FE" w:rsidRDefault="002C77FE" w:rsidP="002C77FE">
            <w:pPr>
              <w:jc w:val="center"/>
              <w:rPr>
                <w:b/>
                <w:bCs/>
              </w:rPr>
            </w:pPr>
            <w:r w:rsidRPr="002C77FE"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CF79" w14:textId="07F21BEE" w:rsidR="002C77FE" w:rsidRPr="002C77FE" w:rsidRDefault="002C77FE" w:rsidP="002C77FE">
            <w:pPr>
              <w:jc w:val="center"/>
              <w:rPr>
                <w:b/>
                <w:bCs/>
                <w:lang w:val="ru-RU"/>
              </w:rPr>
            </w:pPr>
            <w:r w:rsidRPr="002C77FE"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4234" w14:textId="5B6421F5" w:rsidR="002C77FE" w:rsidRPr="002C77FE" w:rsidRDefault="002C77FE" w:rsidP="002C77FE">
            <w:pPr>
              <w:jc w:val="center"/>
              <w:rPr>
                <w:b/>
                <w:bCs/>
                <w:lang w:val="ru-RU"/>
              </w:rPr>
            </w:pPr>
            <w:r w:rsidRPr="002C77FE">
              <w:rPr>
                <w:b/>
                <w:bCs/>
              </w:rPr>
              <w:t>4</w:t>
            </w: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9848" w14:textId="5243ADCB" w:rsidR="002C77FE" w:rsidRPr="002C77FE" w:rsidRDefault="002C77FE" w:rsidP="002C77FE">
            <w:pPr>
              <w:jc w:val="center"/>
              <w:rPr>
                <w:b/>
                <w:bCs/>
              </w:rPr>
            </w:pPr>
            <w:r w:rsidRPr="002C77FE">
              <w:rPr>
                <w:b/>
                <w:bCs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08BA" w14:textId="77777777" w:rsidR="002C77FE" w:rsidRPr="002C77FE" w:rsidRDefault="002C77FE" w:rsidP="002C77FE">
            <w:pPr>
              <w:rPr>
                <w:b/>
                <w:bCs/>
              </w:rPr>
            </w:pPr>
          </w:p>
        </w:tc>
      </w:tr>
    </w:tbl>
    <w:p w14:paraId="5F9B7BD0" w14:textId="1BA84650" w:rsidR="00BB2795" w:rsidRDefault="00BB2795" w:rsidP="00927D18">
      <w:pPr>
        <w:widowControl w:val="0"/>
        <w:jc w:val="both"/>
        <w:rPr>
          <w:lang w:val="ru-RU"/>
        </w:rPr>
      </w:pPr>
    </w:p>
    <w:p w14:paraId="219E3432" w14:textId="77777777" w:rsidR="00BB2795" w:rsidRDefault="00BB2795">
      <w:pPr>
        <w:rPr>
          <w:lang w:val="ru-RU"/>
        </w:rPr>
      </w:pPr>
      <w:r>
        <w:rPr>
          <w:lang w:val="ru-RU"/>
        </w:rPr>
        <w:br w:type="page"/>
      </w:r>
    </w:p>
    <w:p w14:paraId="2A0EFA62" w14:textId="77777777" w:rsidR="00EE5D14" w:rsidRPr="00927D18" w:rsidRDefault="00EE5D14" w:rsidP="00927D18">
      <w:pPr>
        <w:widowControl w:val="0"/>
        <w:jc w:val="both"/>
        <w:rPr>
          <w:lang w:val="ru-RU"/>
        </w:rPr>
      </w:pPr>
    </w:p>
    <w:p w14:paraId="6AE9C8A1" w14:textId="77777777" w:rsidR="00EE5D14" w:rsidRDefault="00EE5D14">
      <w:pPr>
        <w:jc w:val="center"/>
        <w:rPr>
          <w:b/>
          <w:bCs/>
          <w:lang w:val="ru-RU"/>
        </w:rPr>
      </w:pPr>
    </w:p>
    <w:p w14:paraId="25C2C22C" w14:textId="77777777" w:rsidR="00EE5D14" w:rsidRDefault="00063790">
      <w:pPr>
        <w:pStyle w:val="a6"/>
        <w:numPr>
          <w:ilvl w:val="1"/>
          <w:numId w:val="7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Учебно-тематический план </w:t>
      </w:r>
    </w:p>
    <w:tbl>
      <w:tblPr>
        <w:tblStyle w:val="TableNormal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1"/>
        <w:gridCol w:w="2738"/>
        <w:gridCol w:w="1134"/>
        <w:gridCol w:w="993"/>
        <w:gridCol w:w="1134"/>
        <w:gridCol w:w="1417"/>
        <w:gridCol w:w="1413"/>
      </w:tblGrid>
      <w:tr w:rsidR="00927D18" w:rsidRPr="00BB2795" w14:paraId="1C87F04F" w14:textId="77777777" w:rsidTr="00927D18">
        <w:trPr>
          <w:trHeight w:val="3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FEB39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№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FD05D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proofErr w:type="spellStart"/>
            <w:r w:rsidRPr="00BB2795">
              <w:rPr>
                <w:rFonts w:cs="Times New Roman"/>
              </w:rPr>
              <w:t>Наименование</w:t>
            </w:r>
            <w:proofErr w:type="spellEnd"/>
            <w:r w:rsidRPr="00BB2795">
              <w:rPr>
                <w:rFonts w:cs="Times New Roman"/>
              </w:rPr>
              <w:t xml:space="preserve"> </w:t>
            </w:r>
            <w:proofErr w:type="spellStart"/>
            <w:r w:rsidRPr="00BB2795">
              <w:rPr>
                <w:rFonts w:cs="Times New Roman"/>
              </w:rPr>
              <w:t>модул</w:t>
            </w:r>
            <w:proofErr w:type="spellEnd"/>
            <w:r w:rsidRPr="00BB2795">
              <w:rPr>
                <w:rFonts w:cs="Times New Roman"/>
                <w:lang w:val="ru-RU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92D6A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proofErr w:type="spellStart"/>
            <w:r w:rsidRPr="00BB2795">
              <w:rPr>
                <w:rFonts w:cs="Times New Roman"/>
              </w:rPr>
              <w:t>Всего</w:t>
            </w:r>
            <w:proofErr w:type="spellEnd"/>
            <w:r w:rsidRPr="00BB2795">
              <w:rPr>
                <w:rFonts w:cs="Times New Roman"/>
              </w:rPr>
              <w:t xml:space="preserve">, </w:t>
            </w:r>
            <w:proofErr w:type="spellStart"/>
            <w:r w:rsidRPr="00BB2795">
              <w:rPr>
                <w:rFonts w:cs="Times New Roman"/>
              </w:rPr>
              <w:t>ак.час</w:t>
            </w:r>
            <w:proofErr w:type="spellEnd"/>
            <w:r w:rsidRPr="00BB2795">
              <w:rPr>
                <w:rFonts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2D1A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F0B79" w14:textId="77777777" w:rsidR="00927D18" w:rsidRPr="00BB2795" w:rsidRDefault="00927D18" w:rsidP="00927D18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Форма контроля</w:t>
            </w:r>
          </w:p>
        </w:tc>
      </w:tr>
      <w:tr w:rsidR="00927D18" w:rsidRPr="00BB2795" w14:paraId="2D49F307" w14:textId="77777777" w:rsidTr="00927D18">
        <w:trPr>
          <w:trHeight w:val="90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C7E4" w14:textId="77777777" w:rsidR="00927D18" w:rsidRPr="00BB2795" w:rsidRDefault="00927D18" w:rsidP="00927D18">
            <w:pPr>
              <w:rPr>
                <w:rFonts w:cs="Times New Roman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2A5A" w14:textId="77777777" w:rsidR="00927D18" w:rsidRPr="00BB2795" w:rsidRDefault="00927D18" w:rsidP="00927D1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A533" w14:textId="77777777" w:rsidR="00927D18" w:rsidRPr="00BB2795" w:rsidRDefault="00927D18" w:rsidP="00927D18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5B95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5CF6" w14:textId="77777777" w:rsidR="00927D18" w:rsidRPr="00BB2795" w:rsidRDefault="00927D18" w:rsidP="00927D18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BB2795">
              <w:rPr>
                <w:rFonts w:cs="Times New Roman"/>
                <w:lang w:val="ru-RU"/>
              </w:rPr>
              <w:t>практ</w:t>
            </w:r>
            <w:proofErr w:type="spellEnd"/>
            <w:r w:rsidRPr="00BB2795">
              <w:rPr>
                <w:rFonts w:cs="Times New Roman"/>
                <w:lang w:val="ru-RU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308A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proofErr w:type="spellStart"/>
            <w:r w:rsidRPr="00BB2795">
              <w:rPr>
                <w:rFonts w:cs="Times New Roman"/>
                <w:lang w:val="ru-RU"/>
              </w:rPr>
              <w:t>промежут</w:t>
            </w:r>
            <w:proofErr w:type="spellEnd"/>
            <w:r w:rsidRPr="00BB2795">
              <w:rPr>
                <w:rFonts w:cs="Times New Roman"/>
                <w:lang w:val="ru-RU"/>
              </w:rPr>
              <w:t>. и итог</w:t>
            </w:r>
            <w:proofErr w:type="gramStart"/>
            <w:r w:rsidRPr="00BB2795">
              <w:rPr>
                <w:rFonts w:cs="Times New Roman"/>
                <w:lang w:val="ru-RU"/>
              </w:rPr>
              <w:t>.</w:t>
            </w:r>
            <w:proofErr w:type="gramEnd"/>
            <w:r w:rsidRPr="00BB2795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BB2795">
              <w:rPr>
                <w:rFonts w:cs="Times New Roman"/>
                <w:lang w:val="ru-RU"/>
              </w:rPr>
              <w:t>к</w:t>
            </w:r>
            <w:proofErr w:type="gramEnd"/>
            <w:r w:rsidRPr="00BB2795">
              <w:rPr>
                <w:rFonts w:cs="Times New Roman"/>
                <w:lang w:val="ru-RU"/>
              </w:rPr>
              <w:t>онтроль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22E8" w14:textId="77777777" w:rsidR="00927D18" w:rsidRPr="00BB2795" w:rsidRDefault="00927D18" w:rsidP="00927D18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927D18" w:rsidRPr="00BB2795" w14:paraId="5E03EDAB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17BB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1FA5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EFE6C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23EB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A810" w14:textId="77777777" w:rsidR="00927D18" w:rsidRPr="00BB2795" w:rsidRDefault="00927D18" w:rsidP="00927D18">
            <w:pPr>
              <w:jc w:val="center"/>
              <w:rPr>
                <w:rFonts w:cs="Times New Roman"/>
                <w:i/>
                <w:iCs/>
                <w:lang w:val="ru-RU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68C6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2A2D" w14:textId="77777777" w:rsidR="00927D18" w:rsidRPr="00BB2795" w:rsidRDefault="00927D18" w:rsidP="00927D18">
            <w:pPr>
              <w:jc w:val="center"/>
              <w:rPr>
                <w:rFonts w:cs="Times New Roman"/>
                <w:i/>
                <w:iCs/>
                <w:lang w:val="ru-RU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7</w:t>
            </w:r>
          </w:p>
        </w:tc>
      </w:tr>
      <w:tr w:rsidR="00927D18" w:rsidRPr="00BB2795" w14:paraId="02A88CF9" w14:textId="77777777" w:rsidTr="00927D18">
        <w:trPr>
          <w:trHeight w:val="18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938F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B801" w14:textId="0C165D57" w:rsidR="00927D18" w:rsidRPr="00BB2795" w:rsidRDefault="00927D18" w:rsidP="00BB2795">
            <w:pPr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Модуль 1. Стандарты Ворлдскиллс и спецификация стандартов Ворлдскиллс по компетенции «</w:t>
            </w:r>
            <w:r w:rsidR="002C77FE" w:rsidRPr="00BB2795">
              <w:rPr>
                <w:rFonts w:cs="Times New Roman"/>
                <w:b/>
                <w:bCs/>
                <w:lang w:val="ru-RU"/>
              </w:rPr>
              <w:t>Преподавание в младших классах</w:t>
            </w:r>
            <w:r w:rsidRPr="00BB2795">
              <w:rPr>
                <w:rFonts w:cs="Times New Roman"/>
                <w:b/>
                <w:bCs/>
                <w:lang w:val="ru-RU"/>
              </w:rPr>
              <w:t>». 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DD27" w14:textId="45ED3E3A"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CC08" w14:textId="39790885"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FE7C" w14:textId="73489ACC"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C1FF" w14:textId="43678510"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381" w14:textId="75688183"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</w:tr>
      <w:tr w:rsidR="00927D18" w:rsidRPr="00BB2795" w14:paraId="238C5980" w14:textId="77777777" w:rsidTr="00927D18">
        <w:trPr>
          <w:trHeight w:val="12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EF85" w14:textId="77777777"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1.1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8A99" w14:textId="77777777" w:rsidR="00927D18" w:rsidRPr="00BB2795" w:rsidRDefault="00927D18" w:rsidP="00BB2795">
            <w:pPr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F2C9" w14:textId="51078E66" w:rsidR="00927D18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F5BE" w14:textId="29EEB6F2" w:rsidR="00927D18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4314" w14:textId="453D8277" w:rsidR="00927D18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33ED" w14:textId="45A83DE7" w:rsidR="00927D18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E6E3" w14:textId="63C2DD14" w:rsidR="00927D18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2C77FE" w:rsidRPr="00BB2795" w14:paraId="7AC5624C" w14:textId="77777777" w:rsidTr="00927D18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3E78" w14:textId="77777777"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5990" w14:textId="77777777"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A63A" w14:textId="25A88B9E" w:rsidR="002C77FE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F2C3" w14:textId="4E00EF4F" w:rsidR="002C77FE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E7B3" w14:textId="7E8E7E50" w:rsidR="002C77FE" w:rsidRPr="00BB2795" w:rsidRDefault="002C77FE" w:rsidP="00BB2795">
            <w:pPr>
              <w:jc w:val="center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9517" w14:textId="3B90B375" w:rsidR="002C77FE" w:rsidRPr="00BB2795" w:rsidRDefault="002C77FE" w:rsidP="00BB2795">
            <w:pPr>
              <w:jc w:val="center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61B" w14:textId="394154AA" w:rsidR="002C77FE" w:rsidRPr="00BB2795" w:rsidRDefault="002C77FE" w:rsidP="00BB2795">
            <w:pPr>
              <w:jc w:val="center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</w:rPr>
              <w:t>-</w:t>
            </w:r>
          </w:p>
        </w:tc>
      </w:tr>
      <w:tr w:rsidR="002C77FE" w:rsidRPr="00BB2795" w14:paraId="2E910EEB" w14:textId="77777777" w:rsidTr="00927D18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8EB4F" w14:textId="77777777"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2.1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E62D" w14:textId="77777777"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3A32" w14:textId="14E98B69" w:rsidR="002C77FE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5A0C" w14:textId="5E95E939" w:rsidR="002C77FE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3595" w14:textId="1A59CA56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69F2" w14:textId="01B41126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5A6E" w14:textId="7402925A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2C77FE" w:rsidRPr="00BB2795" w14:paraId="3FB344FE" w14:textId="77777777" w:rsidTr="00927D18">
        <w:trPr>
          <w:trHeight w:val="9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62903" w14:textId="77777777"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2.2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1130" w14:textId="77777777"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21A6" w14:textId="382124BF" w:rsidR="002C77FE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B486" w14:textId="6A8B8295" w:rsidR="002C77FE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3CA4" w14:textId="21B585B4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2FC1" w14:textId="4BD7104C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C039" w14:textId="14991F82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2C77FE" w:rsidRPr="00BB2795" w14:paraId="0A7C6233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EC91" w14:textId="77777777"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195D" w14:textId="3BB5D0F1"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Модуль 4.</w:t>
            </w:r>
            <w:r w:rsidRPr="00BB2795">
              <w:rPr>
                <w:rFonts w:cs="Times New Roman"/>
                <w:lang w:val="ru-RU"/>
              </w:rPr>
              <w:t xml:space="preserve"> </w:t>
            </w:r>
            <w:r w:rsidRPr="00BB2795">
              <w:rPr>
                <w:rFonts w:cs="Times New Roman"/>
                <w:b/>
                <w:bCs/>
                <w:lang w:val="ru-RU"/>
              </w:rPr>
              <w:t>Современные педагогические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08CF" w14:textId="4D283187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C923" w14:textId="31089434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18B0" w14:textId="4093BB8A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CAAA" w14:textId="2D354CFC" w:rsidR="002C77FE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47A" w14:textId="70D730CE" w:rsidR="002C77FE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2C77FE" w:rsidRPr="00BB2795" w14:paraId="049FDD41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FE2A4" w14:textId="77777777"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4.1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9C8D" w14:textId="5D7B238D"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  <w:lang w:val="ru-RU"/>
              </w:rPr>
              <w:t>Педагогические технологии: сущность, подходы к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8113" w14:textId="580FC8FD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840E" w14:textId="709E79E8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D1DE" w14:textId="515A8748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281B" w14:textId="0A783B73" w:rsidR="002C77FE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9AAF" w14:textId="418D5629" w:rsidR="002C77FE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2C77FE" w:rsidRPr="00BB2795" w14:paraId="13E4C8A8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CA81" w14:textId="77777777"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lastRenderedPageBreak/>
              <w:t>4.2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59B4" w14:textId="46001409"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</w:rPr>
            </w:pPr>
            <w:proofErr w:type="spellStart"/>
            <w:r w:rsidRPr="00BB2795">
              <w:rPr>
                <w:rFonts w:cs="Times New Roman"/>
                <w:bCs/>
              </w:rPr>
              <w:t>Обзор</w:t>
            </w:r>
            <w:proofErr w:type="spellEnd"/>
            <w:r w:rsidRPr="00BB2795">
              <w:rPr>
                <w:rFonts w:cs="Times New Roman"/>
                <w:bCs/>
              </w:rPr>
              <w:t xml:space="preserve"> </w:t>
            </w:r>
            <w:proofErr w:type="spellStart"/>
            <w:r w:rsidRPr="00BB2795">
              <w:rPr>
                <w:rFonts w:cs="Times New Roman"/>
                <w:bCs/>
              </w:rPr>
              <w:t>современных</w:t>
            </w:r>
            <w:proofErr w:type="spellEnd"/>
            <w:r w:rsidRPr="00BB2795">
              <w:rPr>
                <w:rFonts w:cs="Times New Roman"/>
                <w:bCs/>
              </w:rPr>
              <w:t xml:space="preserve"> </w:t>
            </w:r>
            <w:proofErr w:type="spellStart"/>
            <w:r w:rsidRPr="00BB2795">
              <w:rPr>
                <w:rFonts w:cs="Times New Roman"/>
                <w:bCs/>
              </w:rPr>
              <w:t>педагогических</w:t>
            </w:r>
            <w:proofErr w:type="spellEnd"/>
            <w:r w:rsidRPr="00BB2795">
              <w:rPr>
                <w:rFonts w:cs="Times New Roman"/>
                <w:bCs/>
              </w:rPr>
              <w:t xml:space="preserve"> </w:t>
            </w:r>
            <w:proofErr w:type="spellStart"/>
            <w:r w:rsidRPr="00BB2795">
              <w:rPr>
                <w:rFonts w:cs="Times New Roman"/>
                <w:bCs/>
              </w:rPr>
              <w:t>технологий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39FC" w14:textId="0C0D6C8C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7275" w14:textId="7A09F113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BA5D" w14:textId="6A726B46"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3CAE" w14:textId="662F4340" w:rsidR="002C77FE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B036" w14:textId="3E33DEB8" w:rsidR="002C77FE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2C77FE" w:rsidRPr="00BB2795" w14:paraId="1BC727ED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A1FB" w14:textId="77777777"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5.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08ED" w14:textId="3C62758A"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Модуль 5.</w:t>
            </w:r>
            <w:r w:rsidR="00BB2795" w:rsidRPr="00BB2795">
              <w:rPr>
                <w:rFonts w:cs="Times New Roman"/>
                <w:b/>
                <w:bCs/>
              </w:rPr>
              <w:t xml:space="preserve"> </w:t>
            </w:r>
            <w:r w:rsidR="00BB2795" w:rsidRPr="00BB2795">
              <w:rPr>
                <w:rFonts w:cs="Times New Roman"/>
                <w:b/>
                <w:bCs/>
                <w:lang w:val="ru-RU"/>
              </w:rPr>
              <w:t>Технологии проблемного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57C6" w14:textId="28E82A85" w:rsidR="002C77FE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FB14" w14:textId="681E3556" w:rsidR="002C77FE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184A" w14:textId="5D08543E" w:rsidR="002C77FE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A98C" w14:textId="5DEB7651" w:rsidR="002C77FE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3176" w14:textId="2D26E276" w:rsidR="002C77FE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</w:tr>
      <w:tr w:rsidR="00BB2795" w:rsidRPr="00BB2795" w14:paraId="27ECECC9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38172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5.1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BDCB" w14:textId="00F172D0" w:rsidR="00BB2795" w:rsidRPr="00BB2795" w:rsidRDefault="00BB2795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Проблемное обучение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E43E" w14:textId="49CE516E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1403" w14:textId="0B16C7D3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89BC" w14:textId="47CA84F6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D88C" w14:textId="3F5B9EC5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583D" w14:textId="38E6B765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</w:tr>
      <w:tr w:rsidR="00BB2795" w:rsidRPr="00BB2795" w14:paraId="4AFF114B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49F94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5.2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D253" w14:textId="0E9D5BB9" w:rsidR="00BB2795" w:rsidRPr="00BB2795" w:rsidRDefault="00BB2795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Постановка решения учебной задачи как ключевой компонент проблемного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80A8" w14:textId="6CB1E37B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1</w:t>
            </w:r>
            <w:r w:rsidRPr="00BB2795">
              <w:rPr>
                <w:rFonts w:cs="Times New Roman"/>
                <w:bCs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AA50" w14:textId="031E1FD0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8D83" w14:textId="4CDB95C6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BB3F" w14:textId="061670A4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45DE" w14:textId="25EBF9FA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</w:tr>
      <w:tr w:rsidR="00BB2795" w:rsidRPr="00BB2795" w14:paraId="2216C368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73434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6.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6D14" w14:textId="565DB81E" w:rsidR="00BB2795" w:rsidRPr="00BB2795" w:rsidRDefault="00BB2795" w:rsidP="00BB2795">
            <w:pPr>
              <w:tabs>
                <w:tab w:val="left" w:pos="1691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Модуль 6. Информационные технологии в работе учителя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8F53" w14:textId="4EDC29D7" w:rsidR="00BB2795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550A" w14:textId="6F3DF43F" w:rsidR="00BB2795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646F" w14:textId="637336F7" w:rsidR="00BB2795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BD48" w14:textId="437C815D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4D85" w14:textId="1A7B9252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</w:tr>
      <w:tr w:rsidR="00BB2795" w:rsidRPr="00BB2795" w14:paraId="6B1EEC83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32952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6.1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2600" w14:textId="1323DC65" w:rsidR="00BB2795" w:rsidRPr="00BB2795" w:rsidRDefault="00BB2795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ИКТ как инструмент современного учителя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A777" w14:textId="61CADAE4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556C" w14:textId="3E3C529E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FE3B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E9CA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A161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</w:p>
        </w:tc>
      </w:tr>
      <w:tr w:rsidR="00BB2795" w:rsidRPr="00BB2795" w14:paraId="3EDC0085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45B8C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6.2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CA5F" w14:textId="74A5015A" w:rsidR="00BB2795" w:rsidRPr="00BB2795" w:rsidRDefault="00BB2795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Практическое применение средств ИКТ в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8769" w14:textId="7931C092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AC60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A190" w14:textId="04B58A04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DE1E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DF57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</w:p>
        </w:tc>
      </w:tr>
      <w:tr w:rsidR="00BB2795" w:rsidRPr="00BB2795" w14:paraId="0AB143C4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C815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7.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9856" w14:textId="77777777" w:rsidR="00BB2795" w:rsidRPr="00BB2795" w:rsidRDefault="00BB2795" w:rsidP="00BB2795">
            <w:pPr>
              <w:tabs>
                <w:tab w:val="left" w:pos="1920"/>
              </w:tabs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D264" w14:textId="2394B22E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8142E" w14:textId="1A845885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F7FD" w14:textId="62449692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5F21" w14:textId="7C5137FA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53FF" w14:textId="30D38DE1" w:rsidR="00BB2795" w:rsidRPr="00BB2795" w:rsidRDefault="00833D71" w:rsidP="00BB2795">
            <w:pPr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ЭК</w:t>
            </w:r>
            <w:proofErr w:type="gramEnd"/>
          </w:p>
        </w:tc>
      </w:tr>
      <w:tr w:rsidR="00BB2795" w:rsidRPr="00BB2795" w14:paraId="593DAEDD" w14:textId="77777777" w:rsidTr="00927D18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17FC8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7.1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003BA" w14:textId="29645DB8" w:rsidR="00BB2795" w:rsidRPr="00BB2795" w:rsidRDefault="006708A4" w:rsidP="00BB2795">
            <w:pPr>
              <w:tabs>
                <w:tab w:val="left" w:pos="1920"/>
              </w:tabs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Квалификационн</w:t>
            </w:r>
            <w:r w:rsidR="00BB2795" w:rsidRPr="00BB2795">
              <w:rPr>
                <w:rFonts w:cs="Times New Roman"/>
                <w:lang w:val="ru-RU"/>
              </w:rPr>
              <w:t>ый экзамен по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023D" w14:textId="060E56EA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A7D2" w14:textId="6F28F30C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C59A" w14:textId="1100FB5D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AC7E" w14:textId="6DB7D6C1" w:rsidR="00BB2795" w:rsidRPr="00BB2795" w:rsidRDefault="00BB2795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7E1" w14:textId="7DDD8A2C" w:rsidR="00BB2795" w:rsidRPr="00BB2795" w:rsidRDefault="00833D71" w:rsidP="00BB2795">
            <w:pPr>
              <w:jc w:val="center"/>
              <w:rPr>
                <w:rFonts w:cs="Times New Roman"/>
                <w:lang w:val="ru-RU"/>
              </w:rPr>
            </w:pPr>
            <w:bookmarkStart w:id="0" w:name="_GoBack"/>
            <w:proofErr w:type="gramStart"/>
            <w:r>
              <w:rPr>
                <w:rFonts w:cs="Times New Roman"/>
                <w:lang w:val="ru-RU"/>
              </w:rPr>
              <w:t>ЭК</w:t>
            </w:r>
            <w:bookmarkEnd w:id="0"/>
            <w:proofErr w:type="gramEnd"/>
          </w:p>
        </w:tc>
      </w:tr>
      <w:tr w:rsidR="00BB2795" w:rsidRPr="00BB2795" w14:paraId="3606F893" w14:textId="77777777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431B" w14:textId="77777777" w:rsidR="00BB2795" w:rsidRPr="00BB2795" w:rsidRDefault="00BB2795" w:rsidP="00BB2795">
            <w:pPr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D2F16" w14:textId="77777777" w:rsidR="00BB2795" w:rsidRPr="00BB2795" w:rsidRDefault="00BB2795" w:rsidP="00BB2795">
            <w:pPr>
              <w:jc w:val="right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3562" w14:textId="77777777" w:rsidR="00BB2795" w:rsidRPr="00BB2795" w:rsidRDefault="00BB2795" w:rsidP="00BB2795">
            <w:pPr>
              <w:jc w:val="center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DB00" w14:textId="7728C947" w:rsidR="00BB2795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6624" w14:textId="1740B224" w:rsidR="00BB2795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566E" w14:textId="27FEDF54" w:rsidR="00BB2795" w:rsidRPr="00BB2795" w:rsidRDefault="00BB2795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B49F" w14:textId="77777777" w:rsidR="00BB2795" w:rsidRPr="00BB2795" w:rsidRDefault="00BB2795" w:rsidP="00BB2795">
            <w:pPr>
              <w:jc w:val="center"/>
              <w:rPr>
                <w:rFonts w:cs="Times New Roman"/>
              </w:rPr>
            </w:pPr>
          </w:p>
        </w:tc>
      </w:tr>
    </w:tbl>
    <w:p w14:paraId="447AFDD0" w14:textId="77777777" w:rsidR="00EE5D14" w:rsidRDefault="00EE5D14" w:rsidP="00927D18">
      <w:pPr>
        <w:pStyle w:val="a6"/>
        <w:widowControl w:val="0"/>
        <w:ind w:left="360"/>
        <w:jc w:val="both"/>
        <w:rPr>
          <w:lang w:val="ru-RU"/>
        </w:rPr>
      </w:pPr>
    </w:p>
    <w:p w14:paraId="3D67E94F" w14:textId="77777777" w:rsidR="00EE5D14" w:rsidRDefault="00EE5D14">
      <w:pPr>
        <w:jc w:val="center"/>
        <w:rPr>
          <w:lang w:val="ru-RU"/>
        </w:rPr>
      </w:pPr>
    </w:p>
    <w:p w14:paraId="566E3FE2" w14:textId="77777777" w:rsidR="00EE5D14" w:rsidRDefault="00063790">
      <w:pPr>
        <w:pStyle w:val="a6"/>
        <w:numPr>
          <w:ilvl w:val="1"/>
          <w:numId w:val="8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Учебная программа</w:t>
      </w:r>
    </w:p>
    <w:p w14:paraId="69868A16" w14:textId="77777777" w:rsidR="00BB2795" w:rsidRDefault="00BB2795" w:rsidP="00927D18">
      <w:pPr>
        <w:jc w:val="both"/>
        <w:rPr>
          <w:b/>
          <w:bCs/>
          <w:lang w:val="ru-RU"/>
        </w:rPr>
      </w:pPr>
    </w:p>
    <w:p w14:paraId="4803EC15" w14:textId="77777777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b/>
          <w:lang w:val="ru-RU"/>
        </w:rPr>
        <w:t xml:space="preserve">Модуль 1. </w:t>
      </w:r>
      <w:r w:rsidRPr="00BB2795">
        <w:rPr>
          <w:rFonts w:cs="Times New Roman"/>
          <w:b/>
          <w:bCs/>
          <w:lang w:val="ru-RU"/>
        </w:rPr>
        <w:t>Стандарты Ворлдскиллс и спецификация стандартов Ворлдскиллс по компетенции «Преподавание в младших классах». Разделы спецификации</w:t>
      </w:r>
      <w:r w:rsidRPr="00BB2795">
        <w:rPr>
          <w:lang w:val="ru-RU"/>
        </w:rPr>
        <w:t xml:space="preserve"> </w:t>
      </w:r>
    </w:p>
    <w:p w14:paraId="42ABEA8B" w14:textId="52C86B65" w:rsidR="00BB2795" w:rsidRPr="00BB2795" w:rsidRDefault="00BB2795" w:rsidP="00BB2795">
      <w:pPr>
        <w:ind w:right="60"/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Тема 1.1 </w:t>
      </w:r>
      <w:r w:rsidRPr="00BB2795">
        <w:rPr>
          <w:lang w:val="ru-RU"/>
        </w:rPr>
        <w:t>Актуальное техническое описание по компетенции. Спецификация стандарта Ворлдскиллс по компетенции</w:t>
      </w:r>
    </w:p>
    <w:p w14:paraId="58519CA1" w14:textId="77777777" w:rsidR="00BB2795" w:rsidRPr="00BB2795" w:rsidRDefault="00BB2795" w:rsidP="00BB2795">
      <w:pPr>
        <w:ind w:right="60"/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Лекция: </w:t>
      </w:r>
      <w:r w:rsidRPr="00BB2795">
        <w:rPr>
          <w:lang w:val="ru-RU"/>
        </w:rPr>
        <w:t>Основные термины движения Ворлдскиллс. Спецификация стандартов Ворлдскиллс по компетенции (</w:t>
      </w:r>
      <w:r w:rsidRPr="00BB2795">
        <w:t>WSSS</w:t>
      </w:r>
      <w:r w:rsidRPr="00BB2795">
        <w:rPr>
          <w:lang w:val="ru-RU"/>
        </w:rPr>
        <w:t>) «Преподавание в младших классах». Конкурсное задание. Техническое описание. Инфраструктурный лист. Схема и оборудование рабочих мест.</w:t>
      </w:r>
    </w:p>
    <w:p w14:paraId="4DF2A6ED" w14:textId="77777777" w:rsidR="00BB2795" w:rsidRPr="00BB2795" w:rsidRDefault="00BB2795" w:rsidP="00BB2795">
      <w:pPr>
        <w:ind w:right="60"/>
        <w:jc w:val="both"/>
        <w:rPr>
          <w:b/>
          <w:lang w:val="ru-RU"/>
        </w:rPr>
      </w:pPr>
    </w:p>
    <w:p w14:paraId="70FAB526" w14:textId="534ECA18" w:rsidR="00BB2795" w:rsidRPr="00BB2795" w:rsidRDefault="00BB2795" w:rsidP="00BB2795">
      <w:pPr>
        <w:ind w:right="60"/>
        <w:jc w:val="both"/>
        <w:rPr>
          <w:b/>
          <w:lang w:val="ru-RU"/>
        </w:rPr>
      </w:pPr>
      <w:r w:rsidRPr="00BB2795">
        <w:rPr>
          <w:b/>
          <w:lang w:val="ru-RU"/>
        </w:rPr>
        <w:t xml:space="preserve">Модуль 2. Требования охраны труда и техники безопасности </w:t>
      </w:r>
    </w:p>
    <w:p w14:paraId="5D0477F3" w14:textId="77777777" w:rsidR="00BB2795" w:rsidRPr="00BB2795" w:rsidRDefault="00BB2795" w:rsidP="00BB2795">
      <w:pPr>
        <w:ind w:right="60"/>
        <w:jc w:val="both"/>
        <w:rPr>
          <w:i/>
          <w:lang w:val="ru-RU"/>
        </w:rPr>
      </w:pPr>
      <w:r w:rsidRPr="00BB2795">
        <w:rPr>
          <w:lang w:val="ru-RU"/>
        </w:rPr>
        <w:t>Тема 2.1 Требования охраны труда и техники безопасности</w:t>
      </w:r>
    </w:p>
    <w:p w14:paraId="0F7A9CF1" w14:textId="77777777" w:rsidR="00BB2795" w:rsidRPr="00BB2795" w:rsidRDefault="00BB2795" w:rsidP="00BB2795">
      <w:pPr>
        <w:ind w:right="60"/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Лекция: </w:t>
      </w:r>
      <w:r w:rsidRPr="00BB2795">
        <w:rPr>
          <w:lang w:val="ru-RU"/>
        </w:rPr>
        <w:t>Общие положения о соблюдении техники безопасности и правилах охраны здоровья и окружающей среды.</w:t>
      </w:r>
    </w:p>
    <w:p w14:paraId="6DE38019" w14:textId="77777777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lastRenderedPageBreak/>
        <w:t xml:space="preserve">Тема 2.2 Специфичные требования охраны труда, техники безопасности и окружающей среды по компетенции </w:t>
      </w:r>
    </w:p>
    <w:p w14:paraId="4BB621E9" w14:textId="77777777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>Лекция: Специфические требования охраны труда, техники безопасности и окружающей среды компетенции.</w:t>
      </w:r>
    </w:p>
    <w:p w14:paraId="253FD7F7" w14:textId="77777777" w:rsidR="00BB2795" w:rsidRPr="00BB2795" w:rsidRDefault="00BB2795" w:rsidP="00BB2795">
      <w:pPr>
        <w:ind w:left="3420"/>
        <w:jc w:val="both"/>
        <w:rPr>
          <w:lang w:val="ru-RU"/>
        </w:rPr>
      </w:pPr>
    </w:p>
    <w:p w14:paraId="1D4CDCEC" w14:textId="61D664DE" w:rsidR="00BB2795" w:rsidRPr="00BB2795" w:rsidRDefault="00BB2795" w:rsidP="00BB2795">
      <w:pPr>
        <w:jc w:val="both"/>
        <w:rPr>
          <w:lang w:val="ru-RU"/>
        </w:rPr>
      </w:pPr>
      <w:r w:rsidRPr="00BB2795">
        <w:rPr>
          <w:b/>
          <w:bCs/>
          <w:lang w:val="ru-RU"/>
        </w:rPr>
        <w:t xml:space="preserve">Модуль 3. </w:t>
      </w:r>
      <w:r>
        <w:rPr>
          <w:b/>
          <w:bCs/>
          <w:lang w:val="ru-RU"/>
        </w:rPr>
        <w:t>Современные педагогические технологии</w:t>
      </w:r>
    </w:p>
    <w:p w14:paraId="28C41A6F" w14:textId="77777777" w:rsidR="00BB2795" w:rsidRPr="00BB2795" w:rsidRDefault="00BB2795" w:rsidP="00BB2795">
      <w:pPr>
        <w:jc w:val="both"/>
        <w:rPr>
          <w:b/>
          <w:bCs/>
          <w:i/>
          <w:lang w:val="ru-RU"/>
        </w:rPr>
      </w:pPr>
      <w:r w:rsidRPr="00BB2795">
        <w:rPr>
          <w:b/>
          <w:i/>
          <w:lang w:val="ru-RU"/>
        </w:rPr>
        <w:t>Тема 3.</w:t>
      </w:r>
      <w:r w:rsidRPr="00BB2795">
        <w:rPr>
          <w:b/>
          <w:bCs/>
          <w:i/>
          <w:lang w:val="ru-RU"/>
        </w:rPr>
        <w:t xml:space="preserve"> 1. Педагогические технологии: сущность, подходы к</w:t>
      </w:r>
      <w:r w:rsidRPr="00BB2795">
        <w:rPr>
          <w:bCs/>
          <w:lang w:val="ru-RU"/>
        </w:rPr>
        <w:t xml:space="preserve"> </w:t>
      </w:r>
      <w:r w:rsidRPr="00BB2795">
        <w:rPr>
          <w:b/>
          <w:bCs/>
          <w:i/>
          <w:lang w:val="ru-RU"/>
        </w:rPr>
        <w:t>классификации.</w:t>
      </w:r>
    </w:p>
    <w:p w14:paraId="0636DFDB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Лекция: </w:t>
      </w:r>
    </w:p>
    <w:p w14:paraId="02368BA3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- </w:t>
      </w:r>
      <w:r w:rsidRPr="00BB2795">
        <w:rPr>
          <w:lang w:val="ru-RU"/>
        </w:rPr>
        <w:t xml:space="preserve">Понятия «педагогическая технология», «образовательная технология», «технология обучения», «инновационные технологии». Признаки педагогической технологии. Научные подходы к классификации педагогических технологий (В.В. </w:t>
      </w:r>
      <w:proofErr w:type="spellStart"/>
      <w:r w:rsidRPr="00BB2795">
        <w:rPr>
          <w:lang w:val="ru-RU"/>
        </w:rPr>
        <w:t>Гузеев</w:t>
      </w:r>
      <w:proofErr w:type="spellEnd"/>
      <w:r w:rsidRPr="00BB2795">
        <w:rPr>
          <w:lang w:val="ru-RU"/>
        </w:rPr>
        <w:t xml:space="preserve">, В.А. </w:t>
      </w:r>
      <w:proofErr w:type="spellStart"/>
      <w:r w:rsidRPr="00BB2795">
        <w:rPr>
          <w:lang w:val="ru-RU"/>
        </w:rPr>
        <w:t>Сластенин</w:t>
      </w:r>
      <w:proofErr w:type="spellEnd"/>
      <w:r w:rsidRPr="00BB2795">
        <w:rPr>
          <w:lang w:val="ru-RU"/>
        </w:rPr>
        <w:t xml:space="preserve"> и др.). Классификация педагогических технологий в контексте требований ФГОС НОО.</w:t>
      </w:r>
    </w:p>
    <w:p w14:paraId="01978CBD" w14:textId="77777777"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t>- Цели и принципы применения технологий в учебном процессе. Критерии и принципы выбора педагогических технологий. Специфика применения педагогических технологий в системно-</w:t>
      </w:r>
      <w:proofErr w:type="spellStart"/>
      <w:r w:rsidRPr="00BB2795">
        <w:rPr>
          <w:lang w:val="ru-RU"/>
        </w:rPr>
        <w:t>деятельностной</w:t>
      </w:r>
      <w:proofErr w:type="spellEnd"/>
      <w:r w:rsidRPr="00BB2795">
        <w:rPr>
          <w:lang w:val="ru-RU"/>
        </w:rPr>
        <w:t xml:space="preserve"> парадигме. Возможности формирования УУД, достижения личностных и </w:t>
      </w:r>
      <w:proofErr w:type="spellStart"/>
      <w:r w:rsidRPr="00BB2795">
        <w:rPr>
          <w:lang w:val="ru-RU"/>
        </w:rPr>
        <w:t>метапредметных</w:t>
      </w:r>
      <w:proofErr w:type="spellEnd"/>
      <w:r w:rsidRPr="00BB2795">
        <w:rPr>
          <w:lang w:val="ru-RU"/>
        </w:rPr>
        <w:t xml:space="preserve"> результатов средствами различных педагогических технологий.</w:t>
      </w:r>
    </w:p>
    <w:p w14:paraId="2DFEDBB2" w14:textId="162408C1"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3.2.</w:t>
      </w:r>
      <w:r>
        <w:rPr>
          <w:b/>
          <w:i/>
          <w:lang w:val="ru-RU"/>
        </w:rPr>
        <w:t xml:space="preserve"> </w:t>
      </w:r>
      <w:r w:rsidRPr="00BB2795">
        <w:rPr>
          <w:b/>
          <w:bCs/>
          <w:i/>
          <w:lang w:val="ru-RU"/>
        </w:rPr>
        <w:t>Обзор современных педагогических технологий</w:t>
      </w:r>
    </w:p>
    <w:p w14:paraId="253F0C82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Лекция:</w:t>
      </w:r>
    </w:p>
    <w:p w14:paraId="7ECF9D8B" w14:textId="77777777" w:rsidR="00BB2795" w:rsidRPr="00BB2795" w:rsidRDefault="00BB2795" w:rsidP="00BB2795">
      <w:pPr>
        <w:pStyle w:val="a6"/>
        <w:ind w:left="0"/>
        <w:jc w:val="both"/>
        <w:rPr>
          <w:lang w:val="ru-RU"/>
        </w:rPr>
      </w:pPr>
      <w:r w:rsidRPr="00BB2795">
        <w:rPr>
          <w:lang w:val="ru-RU"/>
        </w:rPr>
        <w:t xml:space="preserve">- Общая характеристика педагогических технологий обучения </w:t>
      </w:r>
      <w:proofErr w:type="spellStart"/>
      <w:r w:rsidRPr="00BB2795">
        <w:rPr>
          <w:lang w:val="ru-RU"/>
        </w:rPr>
        <w:t>метапредметного</w:t>
      </w:r>
      <w:proofErr w:type="spellEnd"/>
      <w:r w:rsidRPr="00BB2795">
        <w:rPr>
          <w:lang w:val="ru-RU"/>
        </w:rPr>
        <w:t xml:space="preserve"> характера: проектные и проектно-исследовательские технологии, технология развития критического мышления, диалоговые и дискуссионные технологи.</w:t>
      </w:r>
    </w:p>
    <w:p w14:paraId="7DDBDC89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Практическое занятие:</w:t>
      </w:r>
    </w:p>
    <w:p w14:paraId="76A85FBD" w14:textId="1CC9299D" w:rsidR="00BB2795" w:rsidRPr="00BB2795" w:rsidRDefault="00BB2795" w:rsidP="00BB2795">
      <w:pPr>
        <w:pStyle w:val="a6"/>
        <w:ind w:left="0"/>
        <w:jc w:val="both"/>
        <w:rPr>
          <w:lang w:val="ru-RU"/>
        </w:rPr>
      </w:pPr>
      <w:r w:rsidRPr="00BB2795">
        <w:rPr>
          <w:lang w:val="ru-RU"/>
        </w:rPr>
        <w:t xml:space="preserve">- Особенности практического использования технологий </w:t>
      </w:r>
      <w:proofErr w:type="spellStart"/>
      <w:r w:rsidRPr="00BB2795">
        <w:rPr>
          <w:lang w:val="ru-RU"/>
        </w:rPr>
        <w:t>метапредметного</w:t>
      </w:r>
      <w:proofErr w:type="spellEnd"/>
      <w:r w:rsidRPr="00BB2795">
        <w:rPr>
          <w:lang w:val="ru-RU"/>
        </w:rPr>
        <w:t xml:space="preserve"> характера в условиях реализации ФГОС НОО и</w:t>
      </w:r>
      <w:r>
        <w:rPr>
          <w:lang w:val="ru-RU"/>
        </w:rPr>
        <w:t xml:space="preserve"> </w:t>
      </w:r>
      <w:r w:rsidRPr="00BB2795">
        <w:rPr>
          <w:lang w:val="ru-RU"/>
        </w:rPr>
        <w:t>с учётом спецификации стандартов Ворлдскиллс по компетенции.</w:t>
      </w:r>
    </w:p>
    <w:p w14:paraId="346DCC1F" w14:textId="77777777" w:rsidR="00BB2795" w:rsidRPr="00BB2795" w:rsidRDefault="00BB2795" w:rsidP="00BB2795">
      <w:pPr>
        <w:pStyle w:val="a6"/>
        <w:ind w:left="0" w:firstLine="851"/>
        <w:jc w:val="both"/>
        <w:rPr>
          <w:lang w:val="ru-RU"/>
        </w:rPr>
      </w:pPr>
    </w:p>
    <w:p w14:paraId="733CA1D7" w14:textId="77777777" w:rsidR="00BB2795" w:rsidRPr="00BB2795" w:rsidRDefault="00BB2795" w:rsidP="00BB2795">
      <w:pPr>
        <w:spacing w:line="7" w:lineRule="exact"/>
        <w:ind w:firstLine="851"/>
        <w:jc w:val="both"/>
        <w:rPr>
          <w:lang w:val="ru-RU"/>
        </w:rPr>
      </w:pPr>
    </w:p>
    <w:p w14:paraId="7819BA7A" w14:textId="3285ADDB" w:rsidR="00BB2795" w:rsidRPr="00BB2795" w:rsidRDefault="00BB2795" w:rsidP="00BB2795">
      <w:pPr>
        <w:jc w:val="both"/>
        <w:rPr>
          <w:lang w:val="ru-RU"/>
        </w:rPr>
      </w:pPr>
      <w:r w:rsidRPr="00BB2795">
        <w:rPr>
          <w:b/>
          <w:bCs/>
          <w:lang w:val="ru-RU"/>
        </w:rPr>
        <w:t>Модуль 4. Технология проблемного обучения</w:t>
      </w:r>
    </w:p>
    <w:p w14:paraId="0E13C073" w14:textId="77777777" w:rsidR="00BB2795" w:rsidRPr="00BB2795" w:rsidRDefault="00BB2795" w:rsidP="00BB2795">
      <w:pPr>
        <w:spacing w:line="2" w:lineRule="exact"/>
        <w:ind w:firstLine="851"/>
        <w:jc w:val="both"/>
        <w:rPr>
          <w:lang w:val="ru-RU"/>
        </w:rPr>
      </w:pPr>
    </w:p>
    <w:p w14:paraId="26CAC56F" w14:textId="77777777"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4.1 Проблемное обучение в начальной школе</w:t>
      </w:r>
    </w:p>
    <w:p w14:paraId="4C04FC01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Лекция:</w:t>
      </w:r>
    </w:p>
    <w:p w14:paraId="7644938B" w14:textId="0BDE4729"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t>- Проблемное обучение как тип развивающего обучения, содержание которого представлено системой проблемных задач различного уровня сложности, в процессе решения которых учащиеся овладевают новыми знаниями и способами действия. Проблемный урок как творческое усвоение знаний.</w:t>
      </w:r>
      <w:r>
        <w:rPr>
          <w:lang w:val="ru-RU"/>
        </w:rPr>
        <w:t xml:space="preserve"> </w:t>
      </w:r>
      <w:r w:rsidRPr="00BB2795">
        <w:rPr>
          <w:lang w:val="ru-RU"/>
        </w:rPr>
        <w:t>Особенности проблемного урока. Структура проблемного урока. Организация деятельности учителя и учащегося в проблемном обучении.</w:t>
      </w:r>
    </w:p>
    <w:p w14:paraId="3FDD2BE4" w14:textId="77777777" w:rsidR="00BB2795" w:rsidRPr="00BB2795" w:rsidRDefault="00BB2795" w:rsidP="00BB2795">
      <w:pPr>
        <w:spacing w:line="1" w:lineRule="exact"/>
        <w:ind w:firstLine="851"/>
        <w:jc w:val="both"/>
        <w:rPr>
          <w:lang w:val="ru-RU"/>
        </w:rPr>
      </w:pPr>
    </w:p>
    <w:p w14:paraId="22E98EFD" w14:textId="77777777"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4.2 Постановка решения учебной задачи как ключевой компонент проблемного обучения.</w:t>
      </w:r>
    </w:p>
    <w:p w14:paraId="751F4C7C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Лекция:</w:t>
      </w:r>
    </w:p>
    <w:p w14:paraId="4CC62350" w14:textId="77777777"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lang w:val="ru-RU"/>
        </w:rPr>
        <w:t>- Технология подготовки, проведения и анализа проблемного урока. Приемы создания проблемной ситуации, формулирование проблем. Пути решения проблемной задачи.</w:t>
      </w:r>
    </w:p>
    <w:p w14:paraId="68458E0D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Практическое занятие:</w:t>
      </w:r>
    </w:p>
    <w:p w14:paraId="4F676855" w14:textId="77777777"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t>- Технология подготовки, проведения и анализа проблемного урока. Приемы создания проблемной ситуации. Организация проблемных ситуаций, формулирование проблем. Пути решения проблемной задачи.</w:t>
      </w:r>
    </w:p>
    <w:p w14:paraId="4D1A5607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Практическое занятие:</w:t>
      </w:r>
    </w:p>
    <w:p w14:paraId="06631985" w14:textId="77777777"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t xml:space="preserve">- Организация творческого воспроизведения знаний. Сравнительные характеристики побуждающего и подводящего диалога. Подготовка урока с единичным знанием. </w:t>
      </w:r>
    </w:p>
    <w:p w14:paraId="22D6C807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Практическое занятие:</w:t>
      </w:r>
    </w:p>
    <w:p w14:paraId="24C47DAD" w14:textId="77777777"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lastRenderedPageBreak/>
        <w:t xml:space="preserve">- Постановка учебной задачи и ее решение с помощью создания проекта учебных занятий по программному материалу. Психолого-педагогические и методические рекомендации по технологии подготовки проблемного урока с учетом </w:t>
      </w:r>
    </w:p>
    <w:p w14:paraId="2116141E" w14:textId="77777777" w:rsidR="00BB2795" w:rsidRPr="00BB2795" w:rsidRDefault="00BB2795" w:rsidP="00BB2795">
      <w:pPr>
        <w:ind w:left="260"/>
        <w:jc w:val="both"/>
        <w:rPr>
          <w:b/>
          <w:bCs/>
          <w:lang w:val="ru-RU"/>
        </w:rPr>
      </w:pPr>
    </w:p>
    <w:p w14:paraId="670E7433" w14:textId="04466B1E" w:rsidR="00BB2795" w:rsidRPr="00BB2795" w:rsidRDefault="00BB2795" w:rsidP="00BB2795">
      <w:pPr>
        <w:jc w:val="both"/>
        <w:rPr>
          <w:lang w:val="ru-RU"/>
        </w:rPr>
      </w:pPr>
      <w:r w:rsidRPr="00BB2795">
        <w:rPr>
          <w:b/>
          <w:bCs/>
          <w:lang w:val="ru-RU"/>
        </w:rPr>
        <w:t>Модуль 5. Информационные технологии в работе учителя начальных классов</w:t>
      </w:r>
    </w:p>
    <w:p w14:paraId="308CB64C" w14:textId="77777777"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5.1 ИКТ как инструмент современного учителя начальных классов</w:t>
      </w:r>
    </w:p>
    <w:p w14:paraId="213A5F6C" w14:textId="77777777"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Лекция:</w:t>
      </w:r>
    </w:p>
    <w:p w14:paraId="576B7598" w14:textId="77777777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>- Цифровая педагогика. Требования к ИКТ-компетентности учителя начальной школы. Коммуникация с использованием средств ИКТ.</w:t>
      </w:r>
    </w:p>
    <w:p w14:paraId="508B2D5F" w14:textId="77777777"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5.2 Практическое применение средств ИКТ в образовательной деятельности</w:t>
      </w:r>
    </w:p>
    <w:p w14:paraId="06587799" w14:textId="0EAB18C7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i/>
          <w:lang w:val="ru-RU"/>
        </w:rPr>
        <w:t>Практическое занятие:</w:t>
      </w:r>
      <w:r>
        <w:rPr>
          <w:lang w:val="ru-RU"/>
        </w:rPr>
        <w:t xml:space="preserve"> </w:t>
      </w:r>
    </w:p>
    <w:p w14:paraId="0AF0D325" w14:textId="77777777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 xml:space="preserve">- Создание дидактических материалов к уроку с помощью программного обеспечения </w:t>
      </w:r>
      <w:r w:rsidRPr="00BB2795">
        <w:t>SMART</w:t>
      </w:r>
      <w:r w:rsidRPr="00BB2795">
        <w:rPr>
          <w:lang w:val="ru-RU"/>
        </w:rPr>
        <w:t xml:space="preserve"> </w:t>
      </w:r>
      <w:r w:rsidRPr="00BB2795">
        <w:t>Notebook</w:t>
      </w:r>
      <w:r w:rsidRPr="00BB2795">
        <w:rPr>
          <w:lang w:val="ru-RU"/>
        </w:rPr>
        <w:t xml:space="preserve"> (задание на разработку сценария фрагмента урока с использованием интерактивной доски). </w:t>
      </w:r>
    </w:p>
    <w:p w14:paraId="53E0EC83" w14:textId="09485F22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i/>
          <w:lang w:val="ru-RU"/>
        </w:rPr>
        <w:t>Практическое занятие:</w:t>
      </w:r>
      <w:r>
        <w:rPr>
          <w:lang w:val="ru-RU"/>
        </w:rPr>
        <w:t xml:space="preserve"> </w:t>
      </w:r>
    </w:p>
    <w:p w14:paraId="76DE2EA9" w14:textId="2FF36BBF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>- Возможности интерактивного пола «ОС 3 Умный пол»</w:t>
      </w:r>
      <w:r>
        <w:rPr>
          <w:lang w:val="ru-RU"/>
        </w:rPr>
        <w:t xml:space="preserve"> </w:t>
      </w:r>
      <w:r w:rsidRPr="00BB2795">
        <w:rPr>
          <w:lang w:val="ru-RU"/>
        </w:rPr>
        <w:t>для решения методических и дидактических задач образовательного процесса (задание на разработку сценария фрагмента урока с использованием интерактивного пола)</w:t>
      </w:r>
    </w:p>
    <w:p w14:paraId="44B0F7C4" w14:textId="77777777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i/>
          <w:lang w:val="ru-RU"/>
        </w:rPr>
        <w:t>Практическое занятие:</w:t>
      </w:r>
    </w:p>
    <w:p w14:paraId="541DE31C" w14:textId="77777777"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 xml:space="preserve">- Ресурсы Интернет для учителя начальных классов (разработка интерактивного задания с использованием Интернет-сервиса </w:t>
      </w:r>
      <w:proofErr w:type="spellStart"/>
      <w:r w:rsidRPr="00BB2795">
        <w:t>LearningApps</w:t>
      </w:r>
      <w:proofErr w:type="spellEnd"/>
      <w:r w:rsidRPr="00BB2795">
        <w:rPr>
          <w:lang w:val="ru-RU"/>
        </w:rPr>
        <w:t>)</w:t>
      </w:r>
    </w:p>
    <w:p w14:paraId="1516EEB7" w14:textId="77777777" w:rsidR="00EE5D14" w:rsidRPr="00BB2795" w:rsidRDefault="00EE5D14">
      <w:pPr>
        <w:jc w:val="both"/>
        <w:rPr>
          <w:b/>
          <w:bCs/>
          <w:lang w:val="ru-RU"/>
        </w:rPr>
      </w:pPr>
    </w:p>
    <w:p w14:paraId="2BD09AFA" w14:textId="77777777" w:rsidR="00EE5D14" w:rsidRDefault="00063790" w:rsidP="002C77FE">
      <w:pPr>
        <w:pStyle w:val="a6"/>
        <w:numPr>
          <w:ilvl w:val="1"/>
          <w:numId w:val="6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Календарный учебный график (порядок освоения модулей)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9"/>
        <w:gridCol w:w="6496"/>
      </w:tblGrid>
      <w:tr w:rsidR="00EE5D14" w14:paraId="184F8EF9" w14:textId="77777777">
        <w:trPr>
          <w:trHeight w:val="6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4102" w14:textId="77777777" w:rsidR="00EE5D14" w:rsidRDefault="00063790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 xml:space="preserve">Период обучения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(недели)</w:t>
            </w:r>
            <w:r>
              <w:rPr>
                <w:vertAlign w:val="superscript"/>
                <w:lang w:val="ru-RU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E1E9" w14:textId="77777777" w:rsidR="00EE5D14" w:rsidRDefault="00063790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>Наименование модуля</w:t>
            </w:r>
          </w:p>
        </w:tc>
      </w:tr>
      <w:tr w:rsidR="00EE5D14" w14:paraId="47C00785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AC71" w14:textId="77777777" w:rsidR="00EE5D14" w:rsidRDefault="0006379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378E" w14:textId="77777777" w:rsidR="00EE5D14" w:rsidRDefault="0006379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Модуль 1. Название</w:t>
            </w:r>
          </w:p>
        </w:tc>
      </w:tr>
      <w:tr w:rsidR="00EE5D14" w14:paraId="44CE8928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575A" w14:textId="77777777" w:rsidR="00EE5D14" w:rsidRDefault="0006379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EFF6" w14:textId="77777777" w:rsidR="00EE5D14" w:rsidRDefault="00EE5D14"/>
        </w:tc>
      </w:tr>
      <w:tr w:rsidR="00EE5D14" w14:paraId="41B1F3CC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A6BD" w14:textId="77777777" w:rsidR="00EE5D14" w:rsidRDefault="00EE5D14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6704" w14:textId="77777777" w:rsidR="00EE5D14" w:rsidRDefault="00EE5D14"/>
        </w:tc>
      </w:tr>
      <w:tr w:rsidR="00EE5D14" w14:paraId="5F3CE90A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AFF3" w14:textId="77777777" w:rsidR="00EE5D14" w:rsidRDefault="00EE5D14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EB20" w14:textId="77777777" w:rsidR="00EE5D14" w:rsidRDefault="0006379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Итоговая аттестация</w:t>
            </w:r>
          </w:p>
        </w:tc>
      </w:tr>
      <w:tr w:rsidR="00EE5D14" w:rsidRPr="00833D71" w14:paraId="28268554" w14:textId="77777777">
        <w:trPr>
          <w:trHeight w:val="60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0A3C" w14:textId="77777777" w:rsidR="00EE5D14" w:rsidRPr="00927D18" w:rsidRDefault="00063790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14:paraId="68D59FB6" w14:textId="77777777" w:rsidR="00EE5D14" w:rsidRDefault="00EE5D14" w:rsidP="00927D18">
      <w:pPr>
        <w:pStyle w:val="a6"/>
        <w:widowControl w:val="0"/>
        <w:ind w:left="360"/>
        <w:jc w:val="both"/>
        <w:rPr>
          <w:lang w:val="ru-RU"/>
        </w:rPr>
      </w:pPr>
    </w:p>
    <w:p w14:paraId="665CEBCC" w14:textId="77777777" w:rsidR="00EE5D14" w:rsidRDefault="00EE5D14">
      <w:pPr>
        <w:ind w:firstLine="708"/>
        <w:jc w:val="both"/>
        <w:rPr>
          <w:b/>
          <w:bCs/>
          <w:lang w:val="ru-RU"/>
        </w:rPr>
      </w:pPr>
    </w:p>
    <w:p w14:paraId="15CED36B" w14:textId="77777777" w:rsidR="00EE5D14" w:rsidRDefault="00063790">
      <w:pPr>
        <w:pStyle w:val="a6"/>
        <w:numPr>
          <w:ilvl w:val="0"/>
          <w:numId w:val="9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Организационно-педагогические условия реализации программы</w:t>
      </w:r>
    </w:p>
    <w:p w14:paraId="3A916F56" w14:textId="77777777" w:rsidR="00EE5D14" w:rsidRDefault="00EE5D14">
      <w:pPr>
        <w:pStyle w:val="a6"/>
        <w:rPr>
          <w:b/>
          <w:bCs/>
          <w:lang w:val="ru-RU"/>
        </w:rPr>
      </w:pPr>
    </w:p>
    <w:p w14:paraId="78690A4F" w14:textId="77777777" w:rsidR="00EE5D14" w:rsidRDefault="00063790">
      <w:pPr>
        <w:pStyle w:val="a6"/>
        <w:numPr>
          <w:ilvl w:val="1"/>
          <w:numId w:val="9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Материально-технические условия реализации программы</w:t>
      </w: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2806"/>
        <w:gridCol w:w="3969"/>
      </w:tblGrid>
      <w:tr w:rsidR="00EE5D14" w14:paraId="66BF05F9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D7142" w14:textId="77777777" w:rsidR="00EE5D14" w:rsidRDefault="00063790">
            <w:pPr>
              <w:jc w:val="center"/>
            </w:pPr>
            <w:r>
              <w:rPr>
                <w:lang w:val="ru-RU"/>
              </w:rPr>
              <w:t>Наименование</w:t>
            </w:r>
          </w:p>
          <w:p w14:paraId="2EAED4DB" w14:textId="77777777" w:rsidR="00EE5D14" w:rsidRDefault="00063790">
            <w:pPr>
              <w:jc w:val="center"/>
            </w:pPr>
            <w:r>
              <w:rPr>
                <w:lang w:val="ru-RU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8B459" w14:textId="77777777" w:rsidR="00EE5D14" w:rsidRDefault="00063790">
            <w:pPr>
              <w:jc w:val="center"/>
            </w:pPr>
            <w:r>
              <w:rPr>
                <w:lang w:val="ru-RU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B6531" w14:textId="77777777" w:rsidR="00EE5D14" w:rsidRDefault="00063790">
            <w:pPr>
              <w:jc w:val="center"/>
            </w:pPr>
            <w:r>
              <w:rPr>
                <w:lang w:val="ru-RU"/>
              </w:rPr>
              <w:t>Наименование оборудования,</w:t>
            </w:r>
          </w:p>
          <w:p w14:paraId="6C85DEBE" w14:textId="77777777" w:rsidR="00EE5D14" w:rsidRDefault="00063790">
            <w:pPr>
              <w:jc w:val="center"/>
            </w:pPr>
            <w:r>
              <w:rPr>
                <w:lang w:val="ru-RU"/>
              </w:rPr>
              <w:t>программного обеспечения</w:t>
            </w:r>
          </w:p>
        </w:tc>
      </w:tr>
      <w:tr w:rsidR="00EE5D14" w14:paraId="290A401B" w14:textId="77777777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1179" w14:textId="77777777" w:rsidR="00EE5D14" w:rsidRDefault="00063790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3E00" w14:textId="77777777" w:rsidR="00EE5D14" w:rsidRDefault="00063790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672F" w14:textId="77777777" w:rsidR="00EE5D14" w:rsidRDefault="00063790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</w:tr>
      <w:tr w:rsidR="00EE5D14" w:rsidRPr="00833D71" w14:paraId="33952FF4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10F9" w14:textId="77777777" w:rsidR="00EE5D14" w:rsidRDefault="00063790">
            <w:r>
              <w:rPr>
                <w:lang w:val="ru-RU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C6AB" w14:textId="77777777" w:rsidR="00EE5D14" w:rsidRDefault="00063790">
            <w:r>
              <w:rPr>
                <w:lang w:val="ru-RU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8063" w14:textId="77777777" w:rsidR="00EE5D14" w:rsidRDefault="00063790">
            <w:pPr>
              <w:pStyle w:val="Default"/>
            </w:pPr>
            <w:r>
              <w:t xml:space="preserve">Компьютер, мультимедийный проектор, экран, доска, </w:t>
            </w:r>
            <w:proofErr w:type="spellStart"/>
            <w:r>
              <w:t>флипчарт</w:t>
            </w:r>
            <w:proofErr w:type="spellEnd"/>
          </w:p>
        </w:tc>
      </w:tr>
      <w:tr w:rsidR="00EE5D14" w:rsidRPr="00833D71" w14:paraId="0160C67E" w14:textId="77777777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833F" w14:textId="77777777" w:rsidR="00EE5D14" w:rsidRDefault="00063790">
            <w:r>
              <w:rPr>
                <w:lang w:val="ru-RU"/>
              </w:rPr>
              <w:lastRenderedPageBreak/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FF67" w14:textId="73B9133A" w:rsidR="00EE5D14" w:rsidRPr="00927D18" w:rsidRDefault="00063790">
            <w:pPr>
              <w:rPr>
                <w:lang w:val="ru-RU"/>
              </w:rPr>
            </w:pPr>
            <w:r>
              <w:rPr>
                <w:lang w:val="ru-RU"/>
              </w:rPr>
              <w:t xml:space="preserve">Лабораторные и практические занятия, тестирование, </w:t>
            </w:r>
            <w:r w:rsidR="006708A4">
              <w:rPr>
                <w:lang w:val="ru-RU"/>
              </w:rPr>
              <w:t>квалификационн</w:t>
            </w:r>
            <w:r>
              <w:rPr>
                <w:lang w:val="ru-RU"/>
              </w:rPr>
              <w:t>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BB1A" w14:textId="77777777" w:rsidR="00EE5D14" w:rsidRDefault="00063790">
            <w:pPr>
              <w:pStyle w:val="Default"/>
            </w:pPr>
            <w: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14:paraId="78AB6E91" w14:textId="77777777" w:rsidR="00EE5D14" w:rsidRDefault="00EE5D14">
      <w:pPr>
        <w:pStyle w:val="a6"/>
        <w:widowControl w:val="0"/>
        <w:numPr>
          <w:ilvl w:val="1"/>
          <w:numId w:val="9"/>
        </w:numPr>
        <w:jc w:val="both"/>
        <w:rPr>
          <w:lang w:val="ru-RU"/>
        </w:rPr>
      </w:pPr>
    </w:p>
    <w:p w14:paraId="63BDA39D" w14:textId="77777777" w:rsidR="00EE5D14" w:rsidRDefault="00EE5D14">
      <w:pPr>
        <w:pStyle w:val="a6"/>
        <w:ind w:left="851"/>
        <w:rPr>
          <w:b/>
          <w:bCs/>
          <w:lang w:val="ru-RU"/>
        </w:rPr>
      </w:pPr>
    </w:p>
    <w:p w14:paraId="7D3ABBD6" w14:textId="77777777" w:rsidR="00EE5D14" w:rsidRDefault="00063790">
      <w:pPr>
        <w:pStyle w:val="a6"/>
        <w:numPr>
          <w:ilvl w:val="1"/>
          <w:numId w:val="1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Учебно-методическое обеспечение программы</w:t>
      </w:r>
    </w:p>
    <w:p w14:paraId="5144FFF8" w14:textId="77777777"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техническое описание компетенции;</w:t>
      </w:r>
    </w:p>
    <w:p w14:paraId="5F1CB76A" w14:textId="77777777"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комплект оценочной документации по компетенции;</w:t>
      </w:r>
    </w:p>
    <w:p w14:paraId="6BB5540B" w14:textId="77777777"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печатные раздаточные материалы для слушателей; </w:t>
      </w:r>
    </w:p>
    <w:p w14:paraId="26661179" w14:textId="77777777"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учебные пособия, изданных по отдельным разделам программы; </w:t>
      </w:r>
    </w:p>
    <w:p w14:paraId="34B922F4" w14:textId="77777777"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профильная литература;</w:t>
      </w:r>
    </w:p>
    <w:p w14:paraId="3D7EB5DE" w14:textId="77777777"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отраслевые и другие нормативные документы;</w:t>
      </w:r>
    </w:p>
    <w:p w14:paraId="4113ED93" w14:textId="77777777"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электронные ресурсы и т.д.</w:t>
      </w:r>
    </w:p>
    <w:p w14:paraId="348DF7C5" w14:textId="77777777" w:rsidR="00EE5D14" w:rsidRDefault="00063790">
      <w:pPr>
        <w:pStyle w:val="a6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lang w:val="ru-RU"/>
        </w:rPr>
        <w:t>WorldSkills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International</w:t>
      </w:r>
      <w:proofErr w:type="spellEnd"/>
      <w:r>
        <w:rPr>
          <w:lang w:val="ru-RU"/>
        </w:rPr>
        <w:t xml:space="preserve"> - Союз «Молодые профессионалы (Ворлдскиллс Россия)» (электронный ресурс) режим доступа: https://worldskills.ru;</w:t>
      </w:r>
    </w:p>
    <w:p w14:paraId="45671277" w14:textId="44ED5E70" w:rsidR="00EE5D14" w:rsidRDefault="00063790">
      <w:pPr>
        <w:pStyle w:val="a6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единая система актуальных требований Ворлдскиллс (электронный ресурс) режим доступа: </w:t>
      </w:r>
      <w:r w:rsidR="004F282E">
        <w:fldChar w:fldCharType="begin"/>
      </w:r>
      <w:r w:rsidR="004F282E" w:rsidRPr="00833D71">
        <w:rPr>
          <w:lang w:val="ru-RU"/>
        </w:rPr>
        <w:instrText xml:space="preserve"> </w:instrText>
      </w:r>
      <w:r w:rsidR="004F282E">
        <w:instrText>HYPERLINK</w:instrText>
      </w:r>
      <w:r w:rsidR="004F282E" w:rsidRPr="00833D71">
        <w:rPr>
          <w:lang w:val="ru-RU"/>
        </w:rPr>
        <w:instrText xml:space="preserve"> "</w:instrText>
      </w:r>
      <w:r w:rsidR="004F282E">
        <w:instrText>https</w:instrText>
      </w:r>
      <w:r w:rsidR="004F282E" w:rsidRPr="00833D71">
        <w:rPr>
          <w:lang w:val="ru-RU"/>
        </w:rPr>
        <w:instrText>://</w:instrText>
      </w:r>
      <w:r w:rsidR="004F282E">
        <w:instrText>esat</w:instrText>
      </w:r>
      <w:r w:rsidR="004F282E" w:rsidRPr="00833D71">
        <w:rPr>
          <w:lang w:val="ru-RU"/>
        </w:rPr>
        <w:instrText>.</w:instrText>
      </w:r>
      <w:r w:rsidR="004F282E">
        <w:instrText>worldskills</w:instrText>
      </w:r>
      <w:r w:rsidR="004F282E" w:rsidRPr="00833D71">
        <w:rPr>
          <w:lang w:val="ru-RU"/>
        </w:rPr>
        <w:instrText>.</w:instrText>
      </w:r>
      <w:r w:rsidR="004F282E">
        <w:instrText>ru</w:instrText>
      </w:r>
      <w:r w:rsidR="004F282E" w:rsidRPr="00833D71">
        <w:rPr>
          <w:lang w:val="ru-RU"/>
        </w:rPr>
        <w:instrText xml:space="preserve">" </w:instrText>
      </w:r>
      <w:r w:rsidR="004F282E">
        <w:fldChar w:fldCharType="separate"/>
      </w:r>
      <w:r w:rsidR="00BB2795" w:rsidRPr="005E314F">
        <w:rPr>
          <w:rStyle w:val="a3"/>
          <w:lang w:val="ru-RU"/>
        </w:rPr>
        <w:t>https://esat.worldskills.ru</w:t>
      </w:r>
      <w:r w:rsidR="004F282E">
        <w:rPr>
          <w:rStyle w:val="a3"/>
          <w:lang w:val="ru-RU"/>
        </w:rPr>
        <w:fldChar w:fldCharType="end"/>
      </w:r>
      <w:r>
        <w:rPr>
          <w:lang w:val="ru-RU"/>
        </w:rPr>
        <w:t>.</w:t>
      </w:r>
    </w:p>
    <w:p w14:paraId="614CD4AA" w14:textId="11149A1B" w:rsidR="00BB2795" w:rsidRDefault="00BB2795" w:rsidP="00BB2795">
      <w:pPr>
        <w:jc w:val="both"/>
        <w:rPr>
          <w:lang w:val="ru-RU"/>
        </w:rPr>
      </w:pPr>
    </w:p>
    <w:p w14:paraId="5E68C151" w14:textId="1987EBBC" w:rsidR="00BB2795" w:rsidRPr="00BB2795" w:rsidRDefault="00BB2795" w:rsidP="00BB2795">
      <w:pPr>
        <w:jc w:val="both"/>
        <w:rPr>
          <w:lang w:val="ru-RU"/>
        </w:rPr>
      </w:pPr>
      <w:r>
        <w:rPr>
          <w:lang w:val="ru-RU"/>
        </w:rPr>
        <w:t>Профильная литература:</w:t>
      </w:r>
    </w:p>
    <w:p w14:paraId="21DAB068" w14:textId="0DFD4B45" w:rsidR="00BB2795" w:rsidRDefault="00BB2795" w:rsidP="00BB2795">
      <w:pPr>
        <w:jc w:val="both"/>
        <w:rPr>
          <w:lang w:val="ru-RU"/>
        </w:rPr>
      </w:pPr>
    </w:p>
    <w:p w14:paraId="1E911112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proofErr w:type="spellStart"/>
      <w:r w:rsidRPr="00BB2795">
        <w:rPr>
          <w:lang w:val="ru-RU"/>
        </w:rPr>
        <w:t>Брыскина</w:t>
      </w:r>
      <w:proofErr w:type="spellEnd"/>
      <w:r w:rsidRPr="00BB2795">
        <w:rPr>
          <w:lang w:val="ru-RU"/>
        </w:rPr>
        <w:t xml:space="preserve"> О.Ф. Информационно-коммуникационные технологии в начальной школе. – М.: Академия, 2015</w:t>
      </w:r>
    </w:p>
    <w:p w14:paraId="3E488EF8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proofErr w:type="spellStart"/>
      <w:r w:rsidRPr="00BB2795">
        <w:rPr>
          <w:lang w:val="ru-RU"/>
        </w:rPr>
        <w:t>Гуслова</w:t>
      </w:r>
      <w:proofErr w:type="spellEnd"/>
      <w:r w:rsidRPr="00BB2795">
        <w:rPr>
          <w:lang w:val="ru-RU"/>
        </w:rPr>
        <w:t xml:space="preserve"> М.Н. Инновационные педагогические технологии. – М.: Академия, 2016.</w:t>
      </w:r>
    </w:p>
    <w:p w14:paraId="00A1991D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proofErr w:type="spellStart"/>
      <w:r w:rsidRPr="00BB2795">
        <w:rPr>
          <w:lang w:val="ru-RU"/>
        </w:rPr>
        <w:t>Коротаева</w:t>
      </w:r>
      <w:proofErr w:type="spellEnd"/>
      <w:r w:rsidRPr="00BB2795">
        <w:rPr>
          <w:lang w:val="ru-RU"/>
        </w:rPr>
        <w:t xml:space="preserve"> Е. В. Образовательные технологии в педагогическом взаимодействии. -  </w:t>
      </w:r>
      <w:proofErr w:type="spellStart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– 2019</w:t>
      </w:r>
    </w:p>
    <w:p w14:paraId="527B98EB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 xml:space="preserve">Кругликов В.Н. Интерактивные образовательные технологии. – М.: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 xml:space="preserve">, 2018. </w:t>
      </w:r>
    </w:p>
    <w:p w14:paraId="6AA64FBA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</w:pPr>
      <w:proofErr w:type="spellStart"/>
      <w:r w:rsidRPr="00BB2795">
        <w:rPr>
          <w:lang w:val="ru-RU"/>
        </w:rPr>
        <w:t>Матяш</w:t>
      </w:r>
      <w:proofErr w:type="spellEnd"/>
      <w:r w:rsidRPr="00BB2795">
        <w:rPr>
          <w:lang w:val="ru-RU"/>
        </w:rPr>
        <w:t xml:space="preserve"> Н.В. Инновационные педагогические </w:t>
      </w:r>
      <w:proofErr w:type="spellStart"/>
      <w:r w:rsidRPr="00BB2795">
        <w:rPr>
          <w:lang w:val="ru-RU"/>
        </w:rPr>
        <w:t>технологиию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t>Проектное</w:t>
      </w:r>
      <w:proofErr w:type="spellEnd"/>
      <w:r w:rsidRPr="00BB2795">
        <w:t xml:space="preserve"> </w:t>
      </w:r>
      <w:proofErr w:type="spellStart"/>
      <w:r w:rsidRPr="00BB2795">
        <w:t>обучение</w:t>
      </w:r>
      <w:proofErr w:type="spellEnd"/>
      <w:r w:rsidRPr="00BB2795">
        <w:t xml:space="preserve">. – М.: </w:t>
      </w:r>
      <w:proofErr w:type="spellStart"/>
      <w:r w:rsidRPr="00BB2795">
        <w:t>Академия</w:t>
      </w:r>
      <w:proofErr w:type="spellEnd"/>
      <w:r w:rsidRPr="00BB2795">
        <w:t>, 2016.</w:t>
      </w:r>
    </w:p>
    <w:p w14:paraId="094D8E81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>Михеева Е.В. Информационные технологии в профессиональной деятельности. – М.: Академия, 2017.</w:t>
      </w:r>
    </w:p>
    <w:p w14:paraId="7F60AEF8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>Плаксина И. В. Интерактивные образовательные технологии</w:t>
      </w:r>
      <w:proofErr w:type="gramStart"/>
      <w:r w:rsidRPr="00BB2795">
        <w:rPr>
          <w:lang w:val="ru-RU"/>
        </w:rPr>
        <w:t xml:space="preserve"> .</w:t>
      </w:r>
      <w:proofErr w:type="gramEnd"/>
      <w:r w:rsidRPr="00BB2795">
        <w:rPr>
          <w:lang w:val="ru-RU"/>
        </w:rPr>
        <w:t xml:space="preserve"> -  . - </w:t>
      </w:r>
      <w:proofErr w:type="spellStart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- 2019</w:t>
      </w:r>
    </w:p>
    <w:p w14:paraId="3B256491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</w:pPr>
      <w:r w:rsidRPr="00BB2795">
        <w:rPr>
          <w:lang w:val="ru-RU"/>
        </w:rPr>
        <w:t xml:space="preserve">Попова С. Ю., Пронина Е. В. Современные образовательные технологии. </w:t>
      </w:r>
      <w:r w:rsidRPr="00BB2795">
        <w:t>КЕЙС-СТАДИ - М.:</w:t>
      </w:r>
      <w:proofErr w:type="spellStart"/>
      <w:r w:rsidRPr="00BB2795">
        <w:t>Издательство</w:t>
      </w:r>
      <w:proofErr w:type="spellEnd"/>
      <w:r w:rsidRPr="00BB2795">
        <w:t xml:space="preserve"> </w:t>
      </w:r>
      <w:proofErr w:type="spellStart"/>
      <w:r w:rsidRPr="00BB2795">
        <w:t>Юрайт</w:t>
      </w:r>
      <w:proofErr w:type="spellEnd"/>
      <w:r w:rsidRPr="00BB2795">
        <w:t>. – 2019</w:t>
      </w:r>
    </w:p>
    <w:p w14:paraId="248FEDE9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 xml:space="preserve">Современные образовательные технологии.  / Под ред. </w:t>
      </w:r>
      <w:proofErr w:type="spellStart"/>
      <w:r w:rsidRPr="00BB2795">
        <w:rPr>
          <w:lang w:val="ru-RU"/>
        </w:rPr>
        <w:t>Ашаниной</w:t>
      </w:r>
      <w:proofErr w:type="spellEnd"/>
      <w:r w:rsidRPr="00BB2795">
        <w:rPr>
          <w:lang w:val="ru-RU"/>
        </w:rPr>
        <w:t xml:space="preserve"> Е.Н., </w:t>
      </w:r>
      <w:proofErr w:type="gramStart"/>
      <w:r w:rsidRPr="00BB2795">
        <w:rPr>
          <w:lang w:val="ru-RU"/>
        </w:rPr>
        <w:t>Васиной</w:t>
      </w:r>
      <w:proofErr w:type="gramEnd"/>
      <w:r w:rsidRPr="00BB2795">
        <w:rPr>
          <w:lang w:val="ru-RU"/>
        </w:rPr>
        <w:t xml:space="preserve"> О.В., Ежова С.П. - </w:t>
      </w:r>
      <w:proofErr w:type="spellStart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- 2019</w:t>
      </w:r>
    </w:p>
    <w:p w14:paraId="40A6D850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 xml:space="preserve">Теоретические основы организации обучения в начальных классах. Педагогические технологии /под ред. </w:t>
      </w:r>
      <w:proofErr w:type="spellStart"/>
      <w:r w:rsidRPr="00BB2795">
        <w:rPr>
          <w:lang w:val="ru-RU"/>
        </w:rPr>
        <w:t>В.П.Сергеевой</w:t>
      </w:r>
      <w:proofErr w:type="spellEnd"/>
      <w:r w:rsidRPr="00BB2795">
        <w:rPr>
          <w:lang w:val="ru-RU"/>
        </w:rPr>
        <w:t xml:space="preserve">. – М.: Академия, 2014. </w:t>
      </w:r>
    </w:p>
    <w:p w14:paraId="3CE674C7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>Черткова Е. А. Компьютерные технологии обучения</w:t>
      </w:r>
      <w:proofErr w:type="gramStart"/>
      <w:r w:rsidRPr="00BB2795">
        <w:rPr>
          <w:lang w:val="ru-RU"/>
        </w:rPr>
        <w:t xml:space="preserve"> .</w:t>
      </w:r>
      <w:proofErr w:type="gramEnd"/>
      <w:r w:rsidRPr="00BB2795">
        <w:rPr>
          <w:lang w:val="ru-RU"/>
        </w:rPr>
        <w:t xml:space="preserve">. - </w:t>
      </w:r>
      <w:proofErr w:type="spellStart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– 2019</w:t>
      </w:r>
    </w:p>
    <w:p w14:paraId="701AD107" w14:textId="77777777"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proofErr w:type="spellStart"/>
      <w:r w:rsidRPr="00BB2795">
        <w:rPr>
          <w:lang w:val="ru-RU"/>
        </w:rPr>
        <w:t>Щуркова</w:t>
      </w:r>
      <w:proofErr w:type="spellEnd"/>
      <w:r w:rsidRPr="00BB2795">
        <w:rPr>
          <w:lang w:val="ru-RU"/>
        </w:rPr>
        <w:t xml:space="preserve"> Н. </w:t>
      </w:r>
      <w:proofErr w:type="spellStart"/>
      <w:r w:rsidRPr="00BB2795">
        <w:rPr>
          <w:lang w:val="ru-RU"/>
        </w:rPr>
        <w:t>Е.Педагогические</w:t>
      </w:r>
      <w:proofErr w:type="spellEnd"/>
      <w:r w:rsidRPr="00BB2795">
        <w:rPr>
          <w:lang w:val="ru-RU"/>
        </w:rPr>
        <w:t xml:space="preserve"> технологии</w:t>
      </w:r>
      <w:proofErr w:type="gramStart"/>
      <w:r w:rsidRPr="00BB2795">
        <w:rPr>
          <w:lang w:val="ru-RU"/>
        </w:rPr>
        <w:t xml:space="preserve">. -   - </w:t>
      </w:r>
      <w:proofErr w:type="spellStart"/>
      <w:proofErr w:type="gramEnd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- 2019</w:t>
      </w:r>
    </w:p>
    <w:p w14:paraId="493D42CC" w14:textId="77777777" w:rsidR="00BB2795" w:rsidRPr="00BB2795" w:rsidRDefault="00BB2795" w:rsidP="00BB2795">
      <w:pPr>
        <w:jc w:val="both"/>
        <w:rPr>
          <w:lang w:val="ru-RU"/>
        </w:rPr>
      </w:pPr>
    </w:p>
    <w:p w14:paraId="1E3C272A" w14:textId="77777777" w:rsidR="00EE5D14" w:rsidRDefault="00EE5D14">
      <w:pPr>
        <w:pStyle w:val="a6"/>
        <w:ind w:left="851"/>
        <w:jc w:val="both"/>
        <w:rPr>
          <w:lang w:val="ru-RU"/>
        </w:rPr>
      </w:pPr>
    </w:p>
    <w:p w14:paraId="04B73820" w14:textId="77777777" w:rsidR="00EE5D14" w:rsidRDefault="00063790">
      <w:pPr>
        <w:pStyle w:val="a6"/>
        <w:numPr>
          <w:ilvl w:val="1"/>
          <w:numId w:val="1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Кадровые условия реализации программы</w:t>
      </w:r>
    </w:p>
    <w:p w14:paraId="03F0CA24" w14:textId="77777777"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>Количество ППС (физических лиц), привлеченных для реализации программы ___чел. Из них:</w:t>
      </w:r>
    </w:p>
    <w:p w14:paraId="4787887E" w14:textId="77777777"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>- Сертифицированных экспертов Ворлдскиллс по соответствующей компетенции __ чел.</w:t>
      </w:r>
    </w:p>
    <w:p w14:paraId="358C1334" w14:textId="77777777"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>- Сертифицированных экспертов-мастеров Ворлдскиллс по соответствующей компетенции __ чел.</w:t>
      </w:r>
    </w:p>
    <w:p w14:paraId="59C98C07" w14:textId="77777777"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14:paraId="240DD617" w14:textId="555F1525"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 xml:space="preserve">- Экспертов с правом оценки </w:t>
      </w:r>
      <w:r w:rsidR="006708A4">
        <w:rPr>
          <w:lang w:val="ru-RU"/>
        </w:rPr>
        <w:t>квалификационн</w:t>
      </w:r>
      <w:r>
        <w:rPr>
          <w:lang w:val="ru-RU"/>
        </w:rPr>
        <w:t>ого экзамена по стандартам Ворлдскиллс ____ чел.</w:t>
      </w:r>
    </w:p>
    <w:p w14:paraId="41DAF943" w14:textId="77777777" w:rsidR="00EE5D14" w:rsidRDefault="00EE5D14">
      <w:pPr>
        <w:ind w:firstLine="851"/>
        <w:jc w:val="both"/>
        <w:rPr>
          <w:lang w:val="ru-RU"/>
        </w:rPr>
      </w:pPr>
    </w:p>
    <w:p w14:paraId="08994F11" w14:textId="77777777" w:rsidR="00EE5D14" w:rsidRDefault="00063790">
      <w:pPr>
        <w:jc w:val="center"/>
        <w:rPr>
          <w:lang w:val="ru-RU"/>
        </w:rPr>
      </w:pPr>
      <w:r>
        <w:rPr>
          <w:lang w:val="ru-RU"/>
        </w:rPr>
        <w:t>Данные ППС, привлеченных для реализации программы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2633"/>
        <w:gridCol w:w="2752"/>
      </w:tblGrid>
      <w:tr w:rsidR="00EE5D14" w14:paraId="6AB4D800" w14:textId="77777777">
        <w:trPr>
          <w:trHeight w:val="15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FCD7" w14:textId="77777777" w:rsidR="00EE5D14" w:rsidRDefault="00063790">
            <w:pPr>
              <w:jc w:val="center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B0C1" w14:textId="77777777" w:rsidR="00EE5D14" w:rsidRDefault="00063790">
            <w:pPr>
              <w:jc w:val="center"/>
            </w:pPr>
            <w: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9E47" w14:textId="77777777" w:rsidR="00EE5D14" w:rsidRPr="00927D18" w:rsidRDefault="000637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CC2D" w14:textId="77777777" w:rsidR="00EE5D14" w:rsidRDefault="00063790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rPr>
                <w:lang w:val="ru-RU"/>
              </w:rPr>
              <w:t>, наименование организации</w:t>
            </w:r>
          </w:p>
        </w:tc>
      </w:tr>
      <w:tr w:rsidR="00EE5D14" w14:paraId="328AF2B9" w14:textId="77777777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694B" w14:textId="77777777" w:rsidR="00EE5D14" w:rsidRDefault="00EE5D14"/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2E4C" w14:textId="77777777" w:rsidR="00EE5D14" w:rsidRDefault="00EE5D14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0177" w14:textId="77777777" w:rsidR="00EE5D14" w:rsidRDefault="00EE5D1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DC43" w14:textId="77777777" w:rsidR="00EE5D14" w:rsidRDefault="00EE5D14"/>
        </w:tc>
      </w:tr>
      <w:tr w:rsidR="00EE5D14" w14:paraId="262AF376" w14:textId="77777777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6AC4" w14:textId="77777777" w:rsidR="00EE5D14" w:rsidRDefault="00EE5D14"/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A696" w14:textId="77777777" w:rsidR="00EE5D14" w:rsidRDefault="00EE5D14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A9F9" w14:textId="77777777" w:rsidR="00EE5D14" w:rsidRDefault="00EE5D1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9B5D" w14:textId="77777777" w:rsidR="00EE5D14" w:rsidRDefault="00EE5D14"/>
        </w:tc>
      </w:tr>
      <w:tr w:rsidR="00EE5D14" w14:paraId="6FF59F88" w14:textId="77777777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C3F1" w14:textId="77777777" w:rsidR="00EE5D14" w:rsidRDefault="00EE5D14"/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D8BA" w14:textId="77777777" w:rsidR="00EE5D14" w:rsidRDefault="00EE5D14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5228" w14:textId="77777777" w:rsidR="00EE5D14" w:rsidRDefault="00EE5D1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824D" w14:textId="77777777" w:rsidR="00EE5D14" w:rsidRDefault="00EE5D14"/>
        </w:tc>
      </w:tr>
    </w:tbl>
    <w:p w14:paraId="3CF62343" w14:textId="77777777" w:rsidR="00EE5D14" w:rsidRDefault="00EE5D14">
      <w:pPr>
        <w:widowControl w:val="0"/>
        <w:ind w:left="137" w:hanging="137"/>
        <w:jc w:val="center"/>
        <w:rPr>
          <w:lang w:val="ru-RU"/>
        </w:rPr>
      </w:pPr>
    </w:p>
    <w:p w14:paraId="49B388BF" w14:textId="77777777" w:rsidR="00EE5D14" w:rsidRDefault="00EE5D14">
      <w:pPr>
        <w:pStyle w:val="a6"/>
        <w:ind w:left="851"/>
        <w:jc w:val="both"/>
      </w:pPr>
    </w:p>
    <w:p w14:paraId="0791E533" w14:textId="77777777" w:rsidR="00EE5D14" w:rsidRDefault="00063790">
      <w:pPr>
        <w:pStyle w:val="a6"/>
        <w:numPr>
          <w:ilvl w:val="0"/>
          <w:numId w:val="15"/>
        </w:numPr>
        <w:jc w:val="center"/>
      </w:pPr>
      <w:proofErr w:type="spellStart"/>
      <w:r>
        <w:rPr>
          <w:b/>
          <w:bCs/>
        </w:rPr>
        <w:t>Оценка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качества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освоения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14:paraId="031298E4" w14:textId="0F9C78F6"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 xml:space="preserve">Итоговая аттестация проводится в форме </w:t>
      </w:r>
      <w:r w:rsidR="006708A4">
        <w:rPr>
          <w:lang w:val="ru-RU"/>
        </w:rPr>
        <w:t>квалификационн</w:t>
      </w:r>
      <w:r>
        <w:rPr>
          <w:lang w:val="ru-RU"/>
        </w:rPr>
        <w:t xml:space="preserve">ого экзамена. </w:t>
      </w:r>
    </w:p>
    <w:p w14:paraId="7B80219D" w14:textId="59C944DA" w:rsidR="00EE5D14" w:rsidRDefault="00063790">
      <w:pPr>
        <w:pStyle w:val="a6"/>
        <w:jc w:val="both"/>
        <w:rPr>
          <w:lang w:val="ru-RU"/>
        </w:rPr>
      </w:pPr>
      <w:r>
        <w:rPr>
          <w:lang w:val="ru-RU"/>
        </w:rPr>
        <w:t xml:space="preserve">Для итоговой аттестации используется Комплект оценочной документации (КОД) № </w:t>
      </w:r>
      <w:r w:rsidR="00BB2795">
        <w:rPr>
          <w:lang w:val="ru-RU"/>
        </w:rPr>
        <w:t>1.1.</w:t>
      </w:r>
      <w:r>
        <w:rPr>
          <w:lang w:val="ru-RU"/>
        </w:rPr>
        <w:t xml:space="preserve"> по компетенции «</w:t>
      </w:r>
      <w:r w:rsidR="00BB2795">
        <w:rPr>
          <w:lang w:val="ru-RU"/>
        </w:rPr>
        <w:t>Преподавание в младших классах</w:t>
      </w:r>
      <w:r>
        <w:rPr>
          <w:lang w:val="ru-RU"/>
        </w:rPr>
        <w:t>».</w:t>
      </w:r>
    </w:p>
    <w:p w14:paraId="7D968C7A" w14:textId="77777777" w:rsidR="00EE5D14" w:rsidRDefault="00EE5D14">
      <w:pPr>
        <w:pStyle w:val="a6"/>
        <w:jc w:val="both"/>
        <w:rPr>
          <w:lang w:val="ru-RU"/>
        </w:rPr>
      </w:pPr>
    </w:p>
    <w:p w14:paraId="1398329D" w14:textId="77777777" w:rsidR="00EE5D14" w:rsidRDefault="00063790">
      <w:pPr>
        <w:pStyle w:val="a6"/>
        <w:numPr>
          <w:ilvl w:val="0"/>
          <w:numId w:val="15"/>
        </w:numPr>
        <w:jc w:val="center"/>
        <w:rPr>
          <w:i/>
          <w:iCs/>
          <w:lang w:val="ru-RU"/>
        </w:rPr>
      </w:pPr>
      <w:r>
        <w:rPr>
          <w:b/>
          <w:bCs/>
          <w:lang w:val="ru-RU"/>
        </w:rPr>
        <w:t>Составители программы</w:t>
      </w:r>
    </w:p>
    <w:p w14:paraId="44C01544" w14:textId="70D6787F" w:rsidR="00BB2795" w:rsidRPr="00B9374A" w:rsidRDefault="00BB2795" w:rsidP="00BB2795">
      <w:pPr>
        <w:tabs>
          <w:tab w:val="left" w:pos="851"/>
          <w:tab w:val="left" w:pos="1134"/>
        </w:tabs>
        <w:jc w:val="both"/>
        <w:rPr>
          <w:color w:val="000000" w:themeColor="text1"/>
          <w:lang w:val="ru-RU"/>
        </w:rPr>
      </w:pPr>
      <w:r w:rsidRPr="00B9374A">
        <w:rPr>
          <w:color w:val="000000" w:themeColor="text1"/>
          <w:lang w:val="ru-RU"/>
        </w:rPr>
        <w:t>Яковлева Элина Николаевна, менеджер компетенции «Преподавание в младших классах», к.ф.н., проректор по научной работе ГОУ ВО МО «Государственный гуманитарно-технологический университет»</w:t>
      </w:r>
    </w:p>
    <w:p w14:paraId="17FCBE0D" w14:textId="36EA9432" w:rsidR="00BB2795" w:rsidRPr="00B9374A" w:rsidRDefault="00BB2795" w:rsidP="00BB2795">
      <w:pPr>
        <w:tabs>
          <w:tab w:val="left" w:pos="1134"/>
        </w:tabs>
        <w:jc w:val="both"/>
        <w:rPr>
          <w:color w:val="000000" w:themeColor="text1"/>
          <w:lang w:val="ru-RU"/>
        </w:rPr>
      </w:pPr>
      <w:proofErr w:type="spellStart"/>
      <w:r w:rsidRPr="00B9374A">
        <w:rPr>
          <w:color w:val="000000" w:themeColor="text1"/>
          <w:lang w:val="ru-RU"/>
        </w:rPr>
        <w:t>Воителева</w:t>
      </w:r>
      <w:proofErr w:type="spellEnd"/>
      <w:r w:rsidRPr="00B9374A">
        <w:rPr>
          <w:color w:val="000000" w:themeColor="text1"/>
          <w:lang w:val="ru-RU"/>
        </w:rPr>
        <w:t xml:space="preserve"> Галина Васильевна, заместитель Менеджера компетенции, сертифицированный эксперт </w:t>
      </w:r>
      <w:proofErr w:type="spellStart"/>
      <w:r w:rsidRPr="00B9374A">
        <w:rPr>
          <w:color w:val="000000" w:themeColor="text1"/>
          <w:lang w:val="ru-RU"/>
        </w:rPr>
        <w:t>Ворлдскиллс</w:t>
      </w:r>
      <w:proofErr w:type="spellEnd"/>
      <w:r w:rsidRPr="00B9374A">
        <w:rPr>
          <w:color w:val="000000" w:themeColor="text1"/>
          <w:lang w:val="ru-RU"/>
        </w:rPr>
        <w:t xml:space="preserve">, </w:t>
      </w:r>
      <w:proofErr w:type="spellStart"/>
      <w:r w:rsidRPr="00B9374A">
        <w:rPr>
          <w:color w:val="000000" w:themeColor="text1"/>
          <w:lang w:val="ru-RU"/>
        </w:rPr>
        <w:t>к.пед.н</w:t>
      </w:r>
      <w:proofErr w:type="spellEnd"/>
      <w:r w:rsidRPr="00B9374A">
        <w:rPr>
          <w:color w:val="000000" w:themeColor="text1"/>
          <w:lang w:val="ru-RU"/>
        </w:rPr>
        <w:t>., доцент кафедры теории и методики начального образования ГОУ ВО МО «Государственный гуманитарно-технологический университет»</w:t>
      </w:r>
    </w:p>
    <w:p w14:paraId="5613C539" w14:textId="707E9455" w:rsidR="00BB2795" w:rsidRPr="00B9374A" w:rsidRDefault="00BB2795" w:rsidP="00BB2795">
      <w:pPr>
        <w:jc w:val="both"/>
        <w:rPr>
          <w:lang w:val="ru-RU"/>
        </w:rPr>
      </w:pPr>
      <w:proofErr w:type="spellStart"/>
      <w:r w:rsidRPr="00B9374A">
        <w:rPr>
          <w:lang w:val="ru-RU"/>
        </w:rPr>
        <w:t>Акишина</w:t>
      </w:r>
      <w:proofErr w:type="spellEnd"/>
      <w:r w:rsidRPr="00B9374A">
        <w:rPr>
          <w:lang w:val="ru-RU"/>
        </w:rPr>
        <w:t xml:space="preserve"> Елена Александровна, начальник отдела организации учебного процесса, ГАПОУ «Волгоградский социально-педагогический колледж», сертифицированный эксперт Ворлдскиллс по компетенции «Преподавание в младших классах».</w:t>
      </w:r>
    </w:p>
    <w:p w14:paraId="4F820701" w14:textId="39D01CD6" w:rsidR="00BB2795" w:rsidRPr="00B9374A" w:rsidRDefault="00BB2795" w:rsidP="00BB2795">
      <w:pPr>
        <w:jc w:val="both"/>
        <w:rPr>
          <w:lang w:val="ru-RU"/>
        </w:rPr>
      </w:pPr>
      <w:r w:rsidRPr="00B9374A">
        <w:rPr>
          <w:lang w:val="ru-RU"/>
        </w:rPr>
        <w:t xml:space="preserve">Герасименко Светлана Викторовна, заместитель директора ГАПОУ «Волгоградский социально-педагогический колледж», кандидат </w:t>
      </w:r>
      <w:proofErr w:type="spellStart"/>
      <w:r w:rsidRPr="00B9374A">
        <w:rPr>
          <w:lang w:val="ru-RU"/>
        </w:rPr>
        <w:t>пед</w:t>
      </w:r>
      <w:proofErr w:type="gramStart"/>
      <w:r w:rsidRPr="00B9374A">
        <w:rPr>
          <w:lang w:val="ru-RU"/>
        </w:rPr>
        <w:t>.н</w:t>
      </w:r>
      <w:proofErr w:type="gramEnd"/>
      <w:r w:rsidRPr="00B9374A">
        <w:rPr>
          <w:lang w:val="ru-RU"/>
        </w:rPr>
        <w:t>аук</w:t>
      </w:r>
      <w:proofErr w:type="spellEnd"/>
      <w:r w:rsidRPr="00B9374A">
        <w:rPr>
          <w:lang w:val="ru-RU"/>
        </w:rPr>
        <w:t>;</w:t>
      </w:r>
    </w:p>
    <w:p w14:paraId="7FEF17A7" w14:textId="487F747F" w:rsidR="00BB2795" w:rsidRPr="00B9374A" w:rsidRDefault="00BB2795" w:rsidP="00BB2795">
      <w:pPr>
        <w:jc w:val="both"/>
        <w:rPr>
          <w:lang w:val="ru-RU"/>
        </w:rPr>
      </w:pPr>
      <w:r w:rsidRPr="00B9374A">
        <w:rPr>
          <w:lang w:val="ru-RU"/>
        </w:rPr>
        <w:t>Лукин Артём Александрович, руководитель направления перспективных разработок Академии Ворлдскиллс Россия</w:t>
      </w:r>
    </w:p>
    <w:p w14:paraId="50DA621D" w14:textId="1AF504A6" w:rsidR="00EE5D14" w:rsidRPr="00927D18" w:rsidRDefault="00EE5D14" w:rsidP="00BB2795">
      <w:pPr>
        <w:pStyle w:val="a6"/>
        <w:ind w:left="0" w:firstLine="851"/>
        <w:jc w:val="both"/>
        <w:rPr>
          <w:lang w:val="ru-RU"/>
        </w:rPr>
      </w:pPr>
    </w:p>
    <w:sectPr w:rsidR="00EE5D14" w:rsidRPr="00927D18">
      <w:headerReference w:type="default" r:id="rId10"/>
      <w:pgSz w:w="11900" w:h="16840"/>
      <w:pgMar w:top="1134" w:right="850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B73CE" w14:textId="77777777" w:rsidR="004F282E" w:rsidRDefault="004F282E">
      <w:r>
        <w:separator/>
      </w:r>
    </w:p>
  </w:endnote>
  <w:endnote w:type="continuationSeparator" w:id="0">
    <w:p w14:paraId="26AD2E24" w14:textId="77777777" w:rsidR="004F282E" w:rsidRDefault="004F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A589" w14:textId="77777777" w:rsidR="00EE5D14" w:rsidRDefault="00EE5D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B9BCC" w14:textId="77777777" w:rsidR="004F282E" w:rsidRDefault="004F282E">
      <w:r>
        <w:separator/>
      </w:r>
    </w:p>
  </w:footnote>
  <w:footnote w:type="continuationSeparator" w:id="0">
    <w:p w14:paraId="656F90BC" w14:textId="77777777" w:rsidR="004F282E" w:rsidRDefault="004F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E5F8" w14:textId="77777777" w:rsidR="00EE5D14" w:rsidRDefault="00EE5D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CB9A" w14:textId="77777777" w:rsidR="00EE5D14" w:rsidRDefault="00EE5D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C14"/>
    <w:multiLevelType w:val="hybridMultilevel"/>
    <w:tmpl w:val="828C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36EA"/>
    <w:multiLevelType w:val="hybridMultilevel"/>
    <w:tmpl w:val="CCE64884"/>
    <w:styleLink w:val="3"/>
    <w:lvl w:ilvl="0" w:tplc="70DC0B86">
      <w:start w:val="1"/>
      <w:numFmt w:val="bullet"/>
      <w:lvlText w:val="-"/>
      <w:lvlJc w:val="left"/>
      <w:pPr>
        <w:tabs>
          <w:tab w:val="num" w:pos="1416"/>
        </w:tabs>
        <w:ind w:left="205" w:firstLine="10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24874">
      <w:start w:val="1"/>
      <w:numFmt w:val="bullet"/>
      <w:lvlText w:val="o"/>
      <w:lvlJc w:val="left"/>
      <w:pPr>
        <w:tabs>
          <w:tab w:val="num" w:pos="1931"/>
        </w:tabs>
        <w:ind w:left="720" w:firstLine="10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A290E">
      <w:start w:val="1"/>
      <w:numFmt w:val="bullet"/>
      <w:lvlText w:val="▪"/>
      <w:lvlJc w:val="left"/>
      <w:pPr>
        <w:tabs>
          <w:tab w:val="num" w:pos="2651"/>
        </w:tabs>
        <w:ind w:left="1440" w:firstLine="10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70A8">
      <w:start w:val="1"/>
      <w:numFmt w:val="bullet"/>
      <w:lvlText w:val="·"/>
      <w:lvlJc w:val="left"/>
      <w:pPr>
        <w:tabs>
          <w:tab w:val="num" w:pos="3371"/>
        </w:tabs>
        <w:ind w:left="2160" w:firstLine="10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811E0">
      <w:start w:val="1"/>
      <w:numFmt w:val="bullet"/>
      <w:lvlText w:val="o"/>
      <w:lvlJc w:val="left"/>
      <w:pPr>
        <w:tabs>
          <w:tab w:val="num" w:pos="4091"/>
        </w:tabs>
        <w:ind w:left="2880" w:firstLine="10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01A3E">
      <w:start w:val="1"/>
      <w:numFmt w:val="bullet"/>
      <w:lvlText w:val="▪"/>
      <w:lvlJc w:val="left"/>
      <w:pPr>
        <w:tabs>
          <w:tab w:val="num" w:pos="4811"/>
        </w:tabs>
        <w:ind w:left="3600" w:firstLine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A3112">
      <w:start w:val="1"/>
      <w:numFmt w:val="bullet"/>
      <w:lvlText w:val="·"/>
      <w:lvlJc w:val="left"/>
      <w:pPr>
        <w:tabs>
          <w:tab w:val="num" w:pos="5531"/>
        </w:tabs>
        <w:ind w:left="4320" w:firstLine="10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AF98E">
      <w:start w:val="1"/>
      <w:numFmt w:val="bullet"/>
      <w:lvlText w:val="o"/>
      <w:lvlJc w:val="left"/>
      <w:pPr>
        <w:tabs>
          <w:tab w:val="num" w:pos="6251"/>
        </w:tabs>
        <w:ind w:left="504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44132">
      <w:start w:val="1"/>
      <w:numFmt w:val="bullet"/>
      <w:lvlText w:val="▪"/>
      <w:lvlJc w:val="left"/>
      <w:pPr>
        <w:tabs>
          <w:tab w:val="num" w:pos="6971"/>
        </w:tabs>
        <w:ind w:left="5760" w:firstLine="3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FB1F91"/>
    <w:multiLevelType w:val="hybridMultilevel"/>
    <w:tmpl w:val="CCE64884"/>
    <w:numStyleLink w:val="3"/>
  </w:abstractNum>
  <w:abstractNum w:abstractNumId="3">
    <w:nsid w:val="3C7F1044"/>
    <w:multiLevelType w:val="multilevel"/>
    <w:tmpl w:val="61A6A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A05DF9"/>
    <w:multiLevelType w:val="multilevel"/>
    <w:tmpl w:val="C09E00B8"/>
    <w:styleLink w:val="2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8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E182B2D"/>
    <w:multiLevelType w:val="hybridMultilevel"/>
    <w:tmpl w:val="1C148BBA"/>
    <w:lvl w:ilvl="0" w:tplc="A8B23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94D"/>
    <w:multiLevelType w:val="multilevel"/>
    <w:tmpl w:val="C09E00B8"/>
    <w:numStyleLink w:val="2"/>
  </w:abstractNum>
  <w:abstractNum w:abstractNumId="7">
    <w:nsid w:val="69AB0BCE"/>
    <w:multiLevelType w:val="multilevel"/>
    <w:tmpl w:val="3B904E44"/>
    <w:numStyleLink w:val="1"/>
  </w:abstractNum>
  <w:abstractNum w:abstractNumId="8">
    <w:nsid w:val="6C247CE5"/>
    <w:multiLevelType w:val="multilevel"/>
    <w:tmpl w:val="3B904E44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6"/>
    <w:lvlOverride w:ilvl="1">
      <w:startOverride w:val="2"/>
    </w:lvlOverride>
  </w:num>
  <w:num w:numId="6">
    <w:abstractNumId w:val="7"/>
    <w:lvlOverride w:ilvl="0">
      <w:startOverride w:val="3"/>
    </w:lvlOverride>
  </w:num>
  <w:num w:numId="7">
    <w:abstractNumId w:val="7"/>
    <w:lvlOverride w:ilvl="1">
      <w:startOverride w:val="2"/>
    </w:lvlOverride>
  </w:num>
  <w:num w:numId="8">
    <w:abstractNumId w:val="7"/>
    <w:lvlOverride w:ilvl="1">
      <w:startOverride w:val="3"/>
    </w:lvlOverride>
  </w:num>
  <w:num w:numId="9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2"/>
  </w:num>
  <w:num w:numId="13">
    <w:abstractNumId w:val="2"/>
    <w:lvlOverride w:ilvl="0">
      <w:lvl w:ilvl="0" w:tplc="008E92E2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5455F6">
        <w:start w:val="1"/>
        <w:numFmt w:val="bullet"/>
        <w:lvlText w:val="o"/>
        <w:lvlJc w:val="left"/>
        <w:pPr>
          <w:tabs>
            <w:tab w:val="num" w:pos="1571"/>
          </w:tabs>
          <w:ind w:left="720" w:firstLine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E23DD0">
        <w:start w:val="1"/>
        <w:numFmt w:val="bullet"/>
        <w:lvlText w:val="▪"/>
        <w:lvlJc w:val="left"/>
        <w:pPr>
          <w:tabs>
            <w:tab w:val="num" w:pos="2291"/>
          </w:tabs>
          <w:ind w:left="1440" w:firstLine="3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CA41E0">
        <w:start w:val="1"/>
        <w:numFmt w:val="bullet"/>
        <w:lvlText w:val="·"/>
        <w:lvlJc w:val="left"/>
        <w:pPr>
          <w:tabs>
            <w:tab w:val="num" w:pos="3011"/>
          </w:tabs>
          <w:ind w:left="2160" w:firstLine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7E1E12">
        <w:start w:val="1"/>
        <w:numFmt w:val="bullet"/>
        <w:lvlText w:val="o"/>
        <w:lvlJc w:val="left"/>
        <w:pPr>
          <w:tabs>
            <w:tab w:val="num" w:pos="3731"/>
          </w:tabs>
          <w:ind w:left="2880" w:firstLine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98D1A0">
        <w:start w:val="1"/>
        <w:numFmt w:val="bullet"/>
        <w:lvlText w:val="▪"/>
        <w:lvlJc w:val="left"/>
        <w:pPr>
          <w:tabs>
            <w:tab w:val="num" w:pos="4451"/>
          </w:tabs>
          <w:ind w:left="3600" w:firstLine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86A33A">
        <w:start w:val="1"/>
        <w:numFmt w:val="bullet"/>
        <w:lvlText w:val="·"/>
        <w:lvlJc w:val="left"/>
        <w:pPr>
          <w:tabs>
            <w:tab w:val="num" w:pos="5171"/>
          </w:tabs>
          <w:ind w:left="4320" w:firstLine="3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0ADC7A">
        <w:start w:val="1"/>
        <w:numFmt w:val="bullet"/>
        <w:lvlText w:val="o"/>
        <w:lvlJc w:val="left"/>
        <w:pPr>
          <w:tabs>
            <w:tab w:val="num" w:pos="5891"/>
          </w:tabs>
          <w:ind w:left="5040" w:firstLine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A8243E">
        <w:start w:val="1"/>
        <w:numFmt w:val="bullet"/>
        <w:lvlText w:val="▪"/>
        <w:lvlJc w:val="left"/>
        <w:pPr>
          <w:tabs>
            <w:tab w:val="num" w:pos="6611"/>
          </w:tabs>
          <w:ind w:left="5760" w:firstLine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5"/>
      <w:lvl w:ilvl="0">
        <w:start w:val="5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14"/>
    <w:rsid w:val="00063790"/>
    <w:rsid w:val="00274781"/>
    <w:rsid w:val="002C77FE"/>
    <w:rsid w:val="003E6CAE"/>
    <w:rsid w:val="004F282E"/>
    <w:rsid w:val="006708A4"/>
    <w:rsid w:val="00833D71"/>
    <w:rsid w:val="009160DF"/>
    <w:rsid w:val="00927D18"/>
    <w:rsid w:val="00B4221E"/>
    <w:rsid w:val="00B9374A"/>
    <w:rsid w:val="00BB2795"/>
    <w:rsid w:val="00EE3EE5"/>
    <w:rsid w:val="00E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0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aliases w:val="Содержание. 2 уровень"/>
    <w:link w:val="a7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11"/>
      </w:numPr>
    </w:p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cs="Arial Unicode MS"/>
      <w:color w:val="000000"/>
      <w:u w:color="000000"/>
      <w:lang w:val="en-US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27D18"/>
    <w:rPr>
      <w:rFonts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7D18"/>
    <w:rPr>
      <w:color w:val="000000"/>
      <w:sz w:val="18"/>
      <w:szCs w:val="18"/>
      <w:u w:color="000000"/>
      <w:lang w:val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7D1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7D18"/>
    <w:rPr>
      <w:rFonts w:cs="Arial Unicode MS"/>
      <w:b/>
      <w:bCs/>
      <w:color w:val="000000"/>
      <w:u w:color="000000"/>
      <w:lang w:val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rsid w:val="00B4221E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B27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aliases w:val="Содержание. 2 уровень"/>
    <w:link w:val="a7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11"/>
      </w:numPr>
    </w:p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cs="Arial Unicode MS"/>
      <w:color w:val="000000"/>
      <w:u w:color="000000"/>
      <w:lang w:val="en-US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27D18"/>
    <w:rPr>
      <w:rFonts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7D18"/>
    <w:rPr>
      <w:color w:val="000000"/>
      <w:sz w:val="18"/>
      <w:szCs w:val="18"/>
      <w:u w:color="000000"/>
      <w:lang w:val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7D1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7D18"/>
    <w:rPr>
      <w:rFonts w:cs="Arial Unicode MS"/>
      <w:b/>
      <w:bCs/>
      <w:color w:val="000000"/>
      <w:u w:color="000000"/>
      <w:lang w:val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rsid w:val="00B4221E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B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2020-02-02T21:28:00Z</dcterms:created>
  <dcterms:modified xsi:type="dcterms:W3CDTF">2021-05-18T10:35:00Z</dcterms:modified>
</cp:coreProperties>
</file>