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976676" w:rsidTr="00984F1D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976676" w:rsidRPr="00D52BD2" w:rsidTr="00984F1D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5036BF" w:rsidRDefault="00976676" w:rsidP="00984F1D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DA3" w:rsidRDefault="00D86DA3" w:rsidP="00984F1D">
            <w:pPr>
              <w:rPr>
                <w:lang w:val="ru-RU"/>
              </w:rPr>
            </w:pPr>
            <w:r>
              <w:rPr>
                <w:lang w:val="ru-RU"/>
              </w:rPr>
              <w:t>Директор ОГПАОУ «БПК»</w:t>
            </w:r>
          </w:p>
          <w:p w:rsidR="00976676" w:rsidRDefault="00976676" w:rsidP="00D86DA3">
            <w:pPr>
              <w:rPr>
                <w:lang w:val="ru-RU"/>
              </w:rPr>
            </w:pPr>
          </w:p>
          <w:p w:rsidR="00D86DA3" w:rsidRDefault="00D86DA3" w:rsidP="00D86DA3">
            <w:pPr>
              <w:rPr>
                <w:lang w:val="ru-RU"/>
              </w:rPr>
            </w:pPr>
            <w:r>
              <w:rPr>
                <w:lang w:val="ru-RU"/>
              </w:rPr>
              <w:t>_____________________</w:t>
            </w:r>
            <w:proofErr w:type="spellStart"/>
            <w:r>
              <w:rPr>
                <w:lang w:val="ru-RU"/>
              </w:rPr>
              <w:t>Е.А.Попова</w:t>
            </w:r>
            <w:proofErr w:type="spellEnd"/>
          </w:p>
          <w:p w:rsidR="00D86DA3" w:rsidRPr="00D86DA3" w:rsidRDefault="00D86DA3" w:rsidP="00D86DA3">
            <w:pPr>
              <w:rPr>
                <w:lang w:val="ru-RU"/>
              </w:rPr>
            </w:pPr>
            <w:r>
              <w:rPr>
                <w:lang w:val="ru-RU"/>
              </w:rPr>
              <w:t>«___» _______________20___г.</w:t>
            </w:r>
          </w:p>
        </w:tc>
      </w:tr>
      <w:tr w:rsidR="00976676" w:rsidTr="00984F1D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0B2802" w:rsidRDefault="00976676" w:rsidP="00984F1D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52BD2" w:rsidRDefault="00976676" w:rsidP="00984F1D">
            <w:pPr>
              <w:rPr>
                <w:lang w:val="ru-RU"/>
              </w:rPr>
            </w:pPr>
          </w:p>
        </w:tc>
      </w:tr>
      <w:tr w:rsidR="00976676" w:rsidTr="00984F1D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/>
        </w:tc>
      </w:tr>
    </w:tbl>
    <w:p w:rsidR="00976676" w:rsidRDefault="00976676" w:rsidP="00976676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  <w:r w:rsidRPr="00871AAC">
        <w:rPr>
          <w:b/>
          <w:bCs/>
          <w:sz w:val="28"/>
          <w:szCs w:val="28"/>
          <w:lang w:val="ru-RU"/>
        </w:rPr>
        <w:t>«</w:t>
      </w:r>
      <w:r w:rsidR="00871AAC" w:rsidRPr="00871AAC">
        <w:rPr>
          <w:rFonts w:cs="Times New Roman"/>
          <w:b/>
          <w:sz w:val="28"/>
          <w:szCs w:val="28"/>
          <w:shd w:val="clear" w:color="auto" w:fill="FFFFFF"/>
          <w:lang w:val="ru-RU"/>
        </w:rPr>
        <w:t>Организация социальной работы с семьей и детьми</w:t>
      </w:r>
      <w:r w:rsidRPr="00871AAC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</w:t>
      </w:r>
      <w:r w:rsidRPr="00682D73">
        <w:rPr>
          <w:b/>
          <w:bCs/>
          <w:sz w:val="28"/>
          <w:szCs w:val="28"/>
          <w:lang w:val="ru-RU"/>
        </w:rPr>
        <w:t>Социальная работа</w:t>
      </w:r>
      <w:r>
        <w:rPr>
          <w:b/>
          <w:bCs/>
          <w:sz w:val="28"/>
          <w:szCs w:val="28"/>
          <w:lang w:val="ru-RU"/>
        </w:rPr>
        <w:t>»)»</w:t>
      </w: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</w:p>
    <w:p w:rsidR="00976676" w:rsidRDefault="00976676" w:rsidP="0097667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:rsidR="00976676" w:rsidRDefault="00871AAC" w:rsidP="00976676">
      <w:pPr>
        <w:jc w:val="center"/>
        <w:rPr>
          <w:lang w:val="ru-RU"/>
        </w:rPr>
      </w:pPr>
      <w:r>
        <w:rPr>
          <w:lang w:val="ru-RU"/>
        </w:rPr>
        <w:t>г. Белгород, 2021</w:t>
      </w:r>
      <w:r w:rsidR="00976676">
        <w:rPr>
          <w:lang w:val="ru-RU"/>
        </w:rPr>
        <w:t xml:space="preserve"> год</w:t>
      </w:r>
    </w:p>
    <w:p w:rsidR="00976676" w:rsidRPr="005036BF" w:rsidRDefault="00976676" w:rsidP="00976676">
      <w:pPr>
        <w:rPr>
          <w:lang w:val="ru-RU"/>
        </w:rPr>
        <w:sectPr w:rsidR="00976676" w:rsidRPr="005036BF">
          <w:pgSz w:w="11900" w:h="16840"/>
          <w:pgMar w:top="1134" w:right="850" w:bottom="1134" w:left="1701" w:header="708" w:footer="708" w:gutter="0"/>
          <w:cols w:space="720"/>
        </w:sectPr>
      </w:pP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:rsidR="00976676" w:rsidRDefault="00976676" w:rsidP="0097667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  <w:r w:rsidRPr="00871AAC">
        <w:rPr>
          <w:b/>
          <w:bCs/>
          <w:sz w:val="28"/>
          <w:szCs w:val="28"/>
          <w:lang w:val="ru-RU"/>
        </w:rPr>
        <w:t>«</w:t>
      </w:r>
      <w:r w:rsidR="00871AAC" w:rsidRPr="00871AAC">
        <w:rPr>
          <w:rFonts w:cs="Times New Roman"/>
          <w:b/>
          <w:sz w:val="28"/>
          <w:szCs w:val="28"/>
          <w:shd w:val="clear" w:color="auto" w:fill="FFFFFF"/>
          <w:lang w:val="ru-RU"/>
        </w:rPr>
        <w:t>Организация социальной работы с семьей и детьми»</w:t>
      </w:r>
      <w:r>
        <w:rPr>
          <w:b/>
          <w:bCs/>
          <w:sz w:val="28"/>
          <w:szCs w:val="28"/>
          <w:lang w:val="ru-RU"/>
        </w:rPr>
        <w:t xml:space="preserve">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</w:t>
      </w:r>
      <w:r w:rsidRPr="00682D73">
        <w:rPr>
          <w:b/>
          <w:bCs/>
          <w:sz w:val="28"/>
          <w:szCs w:val="28"/>
          <w:lang w:val="ru-RU"/>
        </w:rPr>
        <w:t>Социальная работа</w:t>
      </w:r>
      <w:r>
        <w:rPr>
          <w:b/>
          <w:bCs/>
          <w:sz w:val="28"/>
          <w:szCs w:val="28"/>
          <w:lang w:val="ru-RU"/>
        </w:rPr>
        <w:t>»)»</w:t>
      </w:r>
    </w:p>
    <w:p w:rsidR="00976676" w:rsidRDefault="00976676" w:rsidP="00976676">
      <w:pPr>
        <w:jc w:val="center"/>
        <w:rPr>
          <w:b/>
          <w:bCs/>
          <w:lang w:val="ru-RU"/>
        </w:rPr>
      </w:pPr>
    </w:p>
    <w:p w:rsidR="00976676" w:rsidRDefault="00976676" w:rsidP="00976676">
      <w:pPr>
        <w:pStyle w:val="a3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Целиреализациипрограммы</w:t>
      </w:r>
      <w:proofErr w:type="spellEnd"/>
    </w:p>
    <w:p w:rsidR="00976676" w:rsidRDefault="00976676" w:rsidP="00976676">
      <w:pPr>
        <w:ind w:firstLine="993"/>
        <w:jc w:val="both"/>
        <w:rPr>
          <w:lang w:val="ru-RU"/>
        </w:rPr>
      </w:pPr>
      <w:r>
        <w:rPr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</w:t>
      </w:r>
      <w:r w:rsidRPr="00682D73">
        <w:rPr>
          <w:lang w:val="ru-RU"/>
        </w:rPr>
        <w:t>Социальная работа</w:t>
      </w:r>
      <w:r>
        <w:rPr>
          <w:lang w:val="ru-RU"/>
        </w:rPr>
        <w:t>».</w:t>
      </w:r>
    </w:p>
    <w:p w:rsidR="00976676" w:rsidRDefault="00976676" w:rsidP="00976676">
      <w:pPr>
        <w:ind w:firstLine="993"/>
        <w:jc w:val="both"/>
        <w:rPr>
          <w:lang w:val="ru-RU"/>
        </w:rPr>
      </w:pPr>
    </w:p>
    <w:p w:rsidR="00976676" w:rsidRDefault="00976676" w:rsidP="00976676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:rsidR="00976676" w:rsidRDefault="00976676" w:rsidP="00976676">
      <w:pPr>
        <w:ind w:firstLine="993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976676" w:rsidRDefault="00976676" w:rsidP="00976676">
      <w:pPr>
        <w:ind w:firstLine="993"/>
        <w:jc w:val="both"/>
        <w:rPr>
          <w:lang w:val="ru-RU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76676" w:rsidRPr="00896D6B" w:rsidTr="00984F1D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  <w:rPr>
                <w:b/>
                <w:bCs/>
                <w:lang w:val="ru-RU"/>
              </w:rPr>
            </w:pPr>
          </w:p>
          <w:p w:rsidR="00976676" w:rsidRPr="00927D18" w:rsidRDefault="00976676" w:rsidP="00984F1D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976676" w:rsidRPr="00896D6B" w:rsidTr="00984F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E07668" w:rsidRDefault="00976676" w:rsidP="00984F1D">
            <w:pPr>
              <w:rPr>
                <w:lang w:val="ru-RU"/>
              </w:rPr>
            </w:pPr>
            <w:r w:rsidRPr="007E3982">
              <w:rPr>
                <w:lang w:val="ru-RU"/>
              </w:rPr>
              <w:t>Способность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сопровождению.</w:t>
            </w:r>
          </w:p>
        </w:tc>
      </w:tr>
      <w:tr w:rsidR="00976676" w:rsidRPr="00896D6B" w:rsidTr="00984F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E07668" w:rsidRDefault="00976676" w:rsidP="00984F1D">
            <w:pPr>
              <w:rPr>
                <w:lang w:val="ru-RU"/>
              </w:rPr>
            </w:pPr>
            <w:r w:rsidRPr="007E3982">
              <w:rPr>
                <w:lang w:val="ru-RU"/>
              </w:rPr>
              <w:t>Способность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защиты.</w:t>
            </w:r>
          </w:p>
        </w:tc>
      </w:tr>
      <w:tr w:rsidR="00976676" w:rsidRPr="00896D6B" w:rsidTr="00984F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E07668" w:rsidRDefault="00976676" w:rsidP="00984F1D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C1626">
              <w:rPr>
                <w:lang w:val="ru-RU"/>
              </w:rPr>
              <w:t>пособность  предоставлять гражданину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>
              <w:rPr>
                <w:lang w:val="ru-RU"/>
              </w:rPr>
              <w:t>.</w:t>
            </w:r>
          </w:p>
        </w:tc>
      </w:tr>
      <w:tr w:rsidR="00976676" w:rsidRPr="00896D6B" w:rsidTr="00984F1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Default="00976676" w:rsidP="00984F1D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E07668" w:rsidRDefault="00976676" w:rsidP="00984F1D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C1626">
              <w:rPr>
                <w:lang w:val="ru-RU"/>
              </w:rPr>
              <w:t>пособность к осуществлению профилактики обстоятельств, обусловливающих потребность граждан в социальных услугах, мерах социальной помощи</w:t>
            </w:r>
            <w:r>
              <w:rPr>
                <w:lang w:val="ru-RU"/>
              </w:rPr>
              <w:t>; с</w:t>
            </w:r>
            <w:r w:rsidRPr="004C1626">
              <w:rPr>
                <w:lang w:val="ru-RU"/>
              </w:rPr>
              <w:t>пособность к осуществлению мероприятий по привлечению ресурсов организаций, общественных объединений и частных лиц к реализации мер по социальной защите граждан</w:t>
            </w:r>
          </w:p>
        </w:tc>
      </w:tr>
    </w:tbl>
    <w:p w:rsidR="00976676" w:rsidRDefault="00976676" w:rsidP="00976676">
      <w:pPr>
        <w:ind w:firstLine="993"/>
        <w:jc w:val="both"/>
        <w:rPr>
          <w:lang w:val="ru-RU"/>
        </w:rPr>
      </w:pPr>
    </w:p>
    <w:p w:rsidR="00976676" w:rsidRDefault="00976676" w:rsidP="00976676">
      <w:pPr>
        <w:ind w:firstLine="993"/>
        <w:jc w:val="both"/>
        <w:rPr>
          <w:lang w:val="ru-RU"/>
        </w:rPr>
      </w:pPr>
    </w:p>
    <w:p w:rsidR="00976676" w:rsidRDefault="00976676" w:rsidP="00976676">
      <w:pPr>
        <w:ind w:firstLine="993"/>
        <w:jc w:val="both"/>
        <w:rPr>
          <w:lang w:val="ru-RU"/>
        </w:rPr>
      </w:pPr>
      <w:r>
        <w:rPr>
          <w:lang w:val="ru-RU"/>
        </w:rPr>
        <w:t xml:space="preserve">Программа разработана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976676" w:rsidRDefault="00976676" w:rsidP="00976676">
      <w:pPr>
        <w:ind w:firstLine="993"/>
        <w:jc w:val="both"/>
        <w:rPr>
          <w:lang w:val="ru-RU"/>
        </w:rPr>
      </w:pPr>
      <w:r>
        <w:rPr>
          <w:lang w:val="ru-RU"/>
        </w:rPr>
        <w:t xml:space="preserve">- спецификацией стандартов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</w:t>
      </w:r>
      <w:r w:rsidRPr="00682D73">
        <w:rPr>
          <w:lang w:val="ru-RU"/>
        </w:rPr>
        <w:t>Социальная работа</w:t>
      </w:r>
      <w:r>
        <w:rPr>
          <w:lang w:val="ru-RU"/>
        </w:rPr>
        <w:t>»;</w:t>
      </w:r>
    </w:p>
    <w:p w:rsidR="00021BEA" w:rsidRPr="00021BEA" w:rsidRDefault="00021BEA" w:rsidP="00021BEA">
      <w:pPr>
        <w:ind w:firstLine="993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021BEA">
        <w:rPr>
          <w:bCs/>
          <w:lang w:val="ru-RU"/>
        </w:rPr>
        <w:t>ФГОС СПО по специальности 39.02.01 Социальная работа</w:t>
      </w:r>
      <w:r w:rsidRPr="00021BEA">
        <w:rPr>
          <w:bCs/>
          <w:lang w:val="ru-RU"/>
        </w:rPr>
        <w:br/>
        <w:t xml:space="preserve">(утвержден </w:t>
      </w:r>
      <w:hyperlink w:anchor="sub_0" w:history="1">
        <w:r w:rsidRPr="00021BEA">
          <w:rPr>
            <w:bCs/>
            <w:lang w:val="ru-RU"/>
          </w:rPr>
          <w:t>приказом</w:t>
        </w:r>
      </w:hyperlink>
      <w:r w:rsidRPr="00021BEA">
        <w:rPr>
          <w:bCs/>
          <w:lang w:val="ru-RU"/>
        </w:rPr>
        <w:t xml:space="preserve"> Министерства образования и науки РФ</w:t>
      </w:r>
      <w:r w:rsidRPr="00021BEA">
        <w:rPr>
          <w:bCs/>
          <w:lang w:val="ru-RU"/>
        </w:rPr>
        <w:br/>
        <w:t>от 12 мая 2014 г. N 506)</w:t>
      </w:r>
    </w:p>
    <w:p w:rsidR="00021BEA" w:rsidRPr="00021BEA" w:rsidRDefault="00021BEA" w:rsidP="00021BEA">
      <w:pPr>
        <w:ind w:firstLine="993"/>
        <w:jc w:val="both"/>
        <w:rPr>
          <w:lang w:val="ru-RU"/>
        </w:rPr>
      </w:pPr>
    </w:p>
    <w:p w:rsidR="00976676" w:rsidRDefault="00976676" w:rsidP="00976676">
      <w:pPr>
        <w:ind w:firstLine="993"/>
        <w:jc w:val="both"/>
        <w:rPr>
          <w:lang w:val="ru-RU"/>
        </w:rPr>
      </w:pPr>
      <w:r>
        <w:rPr>
          <w:b/>
          <w:bCs/>
          <w:lang w:val="ru-RU"/>
        </w:rPr>
        <w:lastRenderedPageBreak/>
        <w:t xml:space="preserve">- </w:t>
      </w:r>
      <w:r>
        <w:rPr>
          <w:lang w:val="ru-RU"/>
        </w:rPr>
        <w:t>профессиональным стандартом «</w:t>
      </w:r>
      <w:r w:rsidRPr="00682D73">
        <w:rPr>
          <w:lang w:val="ru-RU"/>
        </w:rPr>
        <w:t>С</w:t>
      </w:r>
      <w:r w:rsidR="00021BEA">
        <w:rPr>
          <w:lang w:val="ru-RU"/>
        </w:rPr>
        <w:t>пециалист по социальной работе</w:t>
      </w:r>
      <w:r>
        <w:rPr>
          <w:lang w:val="ru-RU"/>
        </w:rPr>
        <w:t xml:space="preserve">» (утвержден приказом Минтруда России от </w:t>
      </w:r>
      <w:r w:rsidRPr="00682D73">
        <w:rPr>
          <w:lang w:val="ru-RU"/>
        </w:rPr>
        <w:t xml:space="preserve">18 </w:t>
      </w:r>
      <w:r w:rsidR="00021BEA">
        <w:rPr>
          <w:lang w:val="ru-RU"/>
        </w:rPr>
        <w:t>июня 202</w:t>
      </w:r>
      <w:r w:rsidRPr="00682D73">
        <w:rPr>
          <w:lang w:val="ru-RU"/>
        </w:rPr>
        <w:t xml:space="preserve"> г.</w:t>
      </w:r>
      <w:r>
        <w:rPr>
          <w:lang w:val="ru-RU"/>
        </w:rPr>
        <w:t xml:space="preserve"> № </w:t>
      </w:r>
      <w:r w:rsidR="00021BEA">
        <w:rPr>
          <w:lang w:val="ru-RU"/>
        </w:rPr>
        <w:t>351</w:t>
      </w:r>
      <w:r w:rsidRPr="00682D73">
        <w:rPr>
          <w:lang w:val="ru-RU"/>
        </w:rPr>
        <w:t>н</w:t>
      </w:r>
      <w:r>
        <w:rPr>
          <w:lang w:val="ru-RU"/>
        </w:rPr>
        <w:t>).</w:t>
      </w:r>
    </w:p>
    <w:p w:rsidR="00976676" w:rsidRDefault="00976676" w:rsidP="00976676">
      <w:pPr>
        <w:ind w:firstLine="993"/>
        <w:jc w:val="both"/>
        <w:rPr>
          <w:lang w:val="ru-RU"/>
        </w:rPr>
      </w:pPr>
    </w:p>
    <w:p w:rsidR="00976676" w:rsidRDefault="00976676" w:rsidP="00976676">
      <w:pPr>
        <w:ind w:firstLine="993"/>
        <w:jc w:val="both"/>
        <w:rPr>
          <w:lang w:val="ru-RU"/>
        </w:rPr>
      </w:pPr>
      <w:r>
        <w:rPr>
          <w:lang w:val="ru-RU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976676" w:rsidRDefault="00976676" w:rsidP="00976676">
      <w:pPr>
        <w:pStyle w:val="a3"/>
        <w:ind w:left="1713"/>
        <w:jc w:val="both"/>
        <w:rPr>
          <w:b/>
          <w:bCs/>
          <w:lang w:val="ru-RU"/>
        </w:rPr>
      </w:pPr>
    </w:p>
    <w:p w:rsidR="00976676" w:rsidRDefault="00976676" w:rsidP="00976676">
      <w:pPr>
        <w:pStyle w:val="a3"/>
        <w:ind w:left="1713"/>
        <w:jc w:val="both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3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>Требования к результатам освоения программы</w:t>
      </w:r>
    </w:p>
    <w:p w:rsidR="00976676" w:rsidRPr="00D86DA3" w:rsidRDefault="00976676" w:rsidP="00976676">
      <w:pPr>
        <w:ind w:firstLine="993"/>
        <w:jc w:val="both"/>
        <w:rPr>
          <w:lang w:val="ru-RU"/>
        </w:rPr>
      </w:pPr>
      <w:r w:rsidRPr="00D86DA3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976676" w:rsidRPr="00D86DA3" w:rsidRDefault="00976676" w:rsidP="00976676">
      <w:pPr>
        <w:ind w:firstLine="993"/>
        <w:jc w:val="both"/>
        <w:rPr>
          <w:lang w:val="ru-RU"/>
        </w:rPr>
      </w:pPr>
      <w:r w:rsidRPr="00D86DA3">
        <w:rPr>
          <w:lang w:val="ru-RU"/>
        </w:rPr>
        <w:t>В результате освоения программы слушатель должен</w:t>
      </w:r>
      <w:r w:rsidRPr="00D86DA3">
        <w:rPr>
          <w:lang w:val="ru-RU"/>
        </w:rPr>
        <w:br/>
      </w:r>
    </w:p>
    <w:p w:rsidR="00976676" w:rsidRPr="00D86DA3" w:rsidRDefault="00976676" w:rsidP="00976676">
      <w:pPr>
        <w:ind w:firstLine="993"/>
        <w:jc w:val="both"/>
        <w:rPr>
          <w:b/>
          <w:bCs/>
          <w:i/>
          <w:iCs/>
          <w:lang w:val="ru-RU"/>
        </w:rPr>
      </w:pPr>
      <w:r w:rsidRPr="00D86DA3">
        <w:rPr>
          <w:b/>
          <w:bCs/>
          <w:i/>
          <w:iCs/>
          <w:lang w:val="ru-RU"/>
        </w:rPr>
        <w:t>знать:</w:t>
      </w:r>
    </w:p>
    <w:p w:rsidR="00054907" w:rsidRPr="00D86DA3" w:rsidRDefault="00054907" w:rsidP="00054907">
      <w:pPr>
        <w:pStyle w:val="a3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lang w:val="ru-RU"/>
        </w:rPr>
        <w:t xml:space="preserve">Основные направления государственной </w:t>
      </w:r>
      <w:proofErr w:type="spellStart"/>
      <w:r w:rsidRPr="00D86DA3">
        <w:rPr>
          <w:lang w:val="ru-RU"/>
        </w:rPr>
        <w:t>политикив</w:t>
      </w:r>
      <w:proofErr w:type="spellEnd"/>
      <w:r w:rsidRPr="00D86DA3">
        <w:rPr>
          <w:lang w:val="ru-RU"/>
        </w:rPr>
        <w:t xml:space="preserve"> сфере </w:t>
      </w:r>
      <w:r w:rsidR="00976676" w:rsidRPr="00D86DA3">
        <w:rPr>
          <w:lang w:val="ru-RU"/>
        </w:rPr>
        <w:t>социальной работы</w:t>
      </w:r>
      <w:r w:rsidR="004C5A4E" w:rsidRPr="00D86DA3">
        <w:rPr>
          <w:lang w:val="ru-RU"/>
        </w:rPr>
        <w:t xml:space="preserve"> с семьей и детьми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на федеральном и региональном уровнях</w:t>
      </w:r>
      <w:r w:rsidR="00976676" w:rsidRPr="00D86DA3">
        <w:rPr>
          <w:lang w:val="ru-RU"/>
        </w:rPr>
        <w:t>;</w:t>
      </w:r>
    </w:p>
    <w:p w:rsidR="00976676" w:rsidRPr="00D86DA3" w:rsidRDefault="00054907" w:rsidP="00054907">
      <w:pPr>
        <w:pStyle w:val="a3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976676" w:rsidRPr="00D86DA3" w:rsidRDefault="00976676" w:rsidP="00976676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t xml:space="preserve">методики оценивания проблем </w:t>
      </w:r>
      <w:r w:rsidR="00054907" w:rsidRPr="00D86DA3">
        <w:rPr>
          <w:color w:val="000000" w:themeColor="text1"/>
          <w:lang w:val="ru-RU"/>
        </w:rPr>
        <w:t>семьи и детей</w:t>
      </w:r>
      <w:r w:rsidRPr="00D86DA3">
        <w:rPr>
          <w:color w:val="000000" w:themeColor="text1"/>
          <w:lang w:val="ru-RU"/>
        </w:rPr>
        <w:t xml:space="preserve"> в различных</w:t>
      </w:r>
      <w:r w:rsidR="00C127AD" w:rsidRPr="00D86DA3">
        <w:rPr>
          <w:color w:val="000000" w:themeColor="text1"/>
          <w:lang w:val="ru-RU"/>
        </w:rPr>
        <w:t xml:space="preserve"> жизненных ситуациях</w:t>
      </w:r>
      <w:r w:rsidRPr="00D86DA3">
        <w:rPr>
          <w:color w:val="000000" w:themeColor="text1"/>
          <w:lang w:val="ru-RU"/>
        </w:rPr>
        <w:t>;</w:t>
      </w:r>
    </w:p>
    <w:p w:rsidR="00976676" w:rsidRPr="00D86DA3" w:rsidRDefault="00976676" w:rsidP="00976676">
      <w:pPr>
        <w:pStyle w:val="a3"/>
        <w:numPr>
          <w:ilvl w:val="0"/>
          <w:numId w:val="17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t>базовые и специальные технологии социального обеспечения и социальной защиты</w:t>
      </w:r>
      <w:r w:rsidR="0019640D" w:rsidRPr="00D86DA3">
        <w:rPr>
          <w:color w:val="000000" w:themeColor="text1"/>
          <w:lang w:val="ru-RU"/>
        </w:rPr>
        <w:t xml:space="preserve"> семьи и детей</w:t>
      </w:r>
      <w:r w:rsidRPr="00D86DA3">
        <w:rPr>
          <w:color w:val="000000" w:themeColor="text1"/>
          <w:lang w:val="ru-RU"/>
        </w:rPr>
        <w:t>, реализуемые в Российской Федерации и в мировом цивилизационном пространстве, современные модели активизации на уровне индивида, семьи, группы, сообщества;</w:t>
      </w:r>
    </w:p>
    <w:p w:rsidR="004C5A4E" w:rsidRPr="00D86DA3" w:rsidRDefault="00976676" w:rsidP="00CF71C9">
      <w:pPr>
        <w:pStyle w:val="a3"/>
        <w:numPr>
          <w:ilvl w:val="0"/>
          <w:numId w:val="17"/>
        </w:numPr>
        <w:ind w:left="0" w:firstLine="993"/>
        <w:contextualSpacing/>
        <w:jc w:val="both"/>
        <w:rPr>
          <w:lang w:val="ru-RU"/>
        </w:rPr>
      </w:pPr>
      <w:r w:rsidRPr="00D86DA3">
        <w:rPr>
          <w:color w:val="000000" w:themeColor="text1"/>
          <w:lang w:val="ru-RU"/>
        </w:rPr>
        <w:t>проблемные ситуации на микро, мезо, макроуровне, приводящих к изменению жизненных стратегий</w:t>
      </w:r>
      <w:r w:rsidR="00C127AD" w:rsidRPr="00D86DA3">
        <w:rPr>
          <w:color w:val="000000" w:themeColor="text1"/>
          <w:lang w:val="ru-RU"/>
        </w:rPr>
        <w:t xml:space="preserve"> семьи</w:t>
      </w:r>
      <w:r w:rsidRPr="00D86DA3">
        <w:rPr>
          <w:color w:val="000000" w:themeColor="text1"/>
          <w:lang w:val="ru-RU"/>
        </w:rPr>
        <w:t xml:space="preserve">, проблемные ситуации осложняющих социальное функционирование </w:t>
      </w:r>
      <w:r w:rsidR="00C127AD" w:rsidRPr="00D86DA3">
        <w:rPr>
          <w:color w:val="000000" w:themeColor="text1"/>
          <w:lang w:val="ru-RU"/>
        </w:rPr>
        <w:t>семьи и детей</w:t>
      </w:r>
      <w:r w:rsidRPr="00D86DA3">
        <w:rPr>
          <w:color w:val="000000" w:themeColor="text1"/>
          <w:lang w:val="ru-RU"/>
        </w:rPr>
        <w:t xml:space="preserve">, профилактические технологии помощи, позволяющие поддерживать </w:t>
      </w:r>
      <w:r w:rsidR="00C127AD" w:rsidRPr="00D86DA3">
        <w:rPr>
          <w:color w:val="000000" w:themeColor="text1"/>
          <w:lang w:val="ru-RU"/>
        </w:rPr>
        <w:t xml:space="preserve">жизнедеятельность семьи </w:t>
      </w:r>
      <w:r w:rsidRPr="00D86DA3">
        <w:rPr>
          <w:color w:val="000000" w:themeColor="text1"/>
          <w:lang w:val="ru-RU"/>
        </w:rPr>
        <w:t>в контексте рисков, барьеров, системны</w:t>
      </w:r>
      <w:r w:rsidR="00CF71C9" w:rsidRPr="00D86DA3">
        <w:rPr>
          <w:color w:val="000000" w:themeColor="text1"/>
          <w:lang w:val="ru-RU"/>
        </w:rPr>
        <w:t>х кризисов на различных уровнях;</w:t>
      </w:r>
    </w:p>
    <w:p w:rsidR="004C5A4E" w:rsidRPr="00D86DA3" w:rsidRDefault="00CF71C9" w:rsidP="004C5A4E">
      <w:pPr>
        <w:pStyle w:val="a3"/>
        <w:numPr>
          <w:ilvl w:val="0"/>
          <w:numId w:val="17"/>
        </w:numPr>
        <w:jc w:val="both"/>
        <w:rPr>
          <w:b/>
          <w:bCs/>
          <w:i/>
          <w:iCs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систему учреждения и организации на региональном и муниципальном уровне, </w:t>
      </w:r>
      <w:proofErr w:type="spellStart"/>
      <w:r w:rsidR="004A3C89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участвующих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в</w:t>
      </w:r>
      <w:proofErr w:type="spellEnd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преобразовании ситуации семьи;</w:t>
      </w:r>
    </w:p>
    <w:p w:rsidR="00CF71C9" w:rsidRPr="00D86DA3" w:rsidRDefault="00CF71C9" w:rsidP="00CF71C9">
      <w:pPr>
        <w:pStyle w:val="a3"/>
        <w:numPr>
          <w:ilvl w:val="0"/>
          <w:numId w:val="17"/>
        </w:numPr>
        <w:jc w:val="both"/>
        <w:rPr>
          <w:b/>
          <w:bCs/>
          <w:i/>
          <w:iCs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сферы профессиональной ответственности профильных специалистов в процессе оказания социальных услуг семье и детям;</w:t>
      </w:r>
    </w:p>
    <w:p w:rsidR="00CF71C9" w:rsidRPr="00D86DA3" w:rsidRDefault="00CF71C9" w:rsidP="00CF71C9">
      <w:pPr>
        <w:pStyle w:val="a3"/>
        <w:numPr>
          <w:ilvl w:val="0"/>
          <w:numId w:val="17"/>
        </w:numPr>
        <w:jc w:val="both"/>
        <w:rPr>
          <w:b/>
          <w:bCs/>
          <w:i/>
          <w:iCs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этические и психологические основы социальной работы с семьей и детьми.</w:t>
      </w:r>
    </w:p>
    <w:p w:rsidR="00976676" w:rsidRPr="00D86DA3" w:rsidRDefault="00976676" w:rsidP="00976676">
      <w:pPr>
        <w:ind w:firstLine="993"/>
        <w:jc w:val="both"/>
        <w:rPr>
          <w:b/>
          <w:bCs/>
          <w:i/>
          <w:iCs/>
          <w:lang w:val="ru-RU"/>
        </w:rPr>
      </w:pPr>
    </w:p>
    <w:p w:rsidR="00976676" w:rsidRPr="00D86DA3" w:rsidRDefault="00976676" w:rsidP="00976676">
      <w:pPr>
        <w:ind w:firstLine="993"/>
        <w:jc w:val="both"/>
        <w:rPr>
          <w:b/>
          <w:bCs/>
          <w:i/>
          <w:iCs/>
          <w:lang w:val="ru-RU"/>
        </w:rPr>
      </w:pPr>
      <w:r w:rsidRPr="00D86DA3">
        <w:rPr>
          <w:b/>
          <w:bCs/>
          <w:i/>
          <w:iCs/>
          <w:lang w:val="ru-RU"/>
        </w:rPr>
        <w:t>уметь:</w:t>
      </w:r>
    </w:p>
    <w:p w:rsidR="004A3C89" w:rsidRPr="00D86DA3" w:rsidRDefault="004A3C89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пользоваться нормативными документами, законодательными актами в профессиональной деятельности</w:t>
      </w:r>
      <w:r w:rsidRPr="00D86DA3">
        <w:rPr>
          <w:color w:val="000000" w:themeColor="text1"/>
          <w:lang w:val="ru-RU"/>
        </w:rPr>
        <w:t>;</w:t>
      </w:r>
    </w:p>
    <w:p w:rsidR="00976676" w:rsidRPr="00D86DA3" w:rsidRDefault="004A3C89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диагностировать трудные жизненные ситуации (далее </w:t>
      </w:r>
      <w:proofErr w:type="gramStart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–Т</w:t>
      </w:r>
      <w:proofErr w:type="gramEnd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ЖС) семьи и </w:t>
      </w:r>
      <w:proofErr w:type="spellStart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детей,</w:t>
      </w:r>
      <w:r w:rsidR="00976676" w:rsidRPr="00D86DA3">
        <w:rPr>
          <w:color w:val="000000" w:themeColor="text1"/>
          <w:lang w:val="ru-RU"/>
        </w:rPr>
        <w:t>оценивать</w:t>
      </w:r>
      <w:proofErr w:type="spellEnd"/>
      <w:r w:rsidR="00976676" w:rsidRPr="00D86DA3">
        <w:rPr>
          <w:color w:val="000000" w:themeColor="text1"/>
          <w:lang w:val="ru-RU"/>
        </w:rPr>
        <w:t xml:space="preserve"> ситуацию </w:t>
      </w:r>
      <w:r w:rsidRPr="00D86DA3">
        <w:rPr>
          <w:color w:val="000000" w:themeColor="text1"/>
          <w:lang w:val="ru-RU"/>
        </w:rPr>
        <w:t>в динамике развития проблемы;</w:t>
      </w:r>
    </w:p>
    <w:p w:rsidR="004A3C89" w:rsidRPr="00D86DA3" w:rsidRDefault="00976676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t xml:space="preserve">предоставлять поддержку </w:t>
      </w:r>
      <w:r w:rsidR="004A3C89" w:rsidRPr="00D86DA3">
        <w:rPr>
          <w:color w:val="000000" w:themeColor="text1"/>
          <w:lang w:val="ru-RU"/>
        </w:rPr>
        <w:t>семье и детям</w:t>
      </w:r>
      <w:r w:rsidRPr="00D86DA3">
        <w:rPr>
          <w:color w:val="000000" w:themeColor="text1"/>
          <w:lang w:val="ru-RU"/>
        </w:rPr>
        <w:t xml:space="preserve"> на основе общих и специальных технологий социального обеспечения, активизировать индивидуальные, групповые, общественные ресурсы в достижении необходимых ресурсов жизнедеятельности</w:t>
      </w:r>
      <w:r w:rsidR="004A3C89" w:rsidRPr="00D86DA3">
        <w:rPr>
          <w:color w:val="000000" w:themeColor="text1"/>
          <w:lang w:val="ru-RU"/>
        </w:rPr>
        <w:t xml:space="preserve"> семьи</w:t>
      </w:r>
      <w:r w:rsidRPr="00D86DA3">
        <w:rPr>
          <w:color w:val="000000" w:themeColor="text1"/>
          <w:lang w:val="ru-RU"/>
        </w:rPr>
        <w:t>;</w:t>
      </w:r>
    </w:p>
    <w:p w:rsidR="00976676" w:rsidRPr="00D86DA3" w:rsidRDefault="004A3C89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t xml:space="preserve">уметь устанавливать отношения с клиентами (членами семьи и детьми)  на основе эмпатического слушания и </w:t>
      </w:r>
      <w:proofErr w:type="spellStart"/>
      <w:r w:rsidRPr="00D86DA3">
        <w:rPr>
          <w:color w:val="000000" w:themeColor="text1"/>
          <w:lang w:val="ru-RU"/>
        </w:rPr>
        <w:t>видения</w:t>
      </w:r>
      <w:proofErr w:type="gramStart"/>
      <w:r w:rsidRPr="00D86DA3">
        <w:rPr>
          <w:color w:val="000000" w:themeColor="text1"/>
          <w:lang w:val="ru-RU"/>
        </w:rPr>
        <w:t>;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о</w:t>
      </w:r>
      <w:proofErr w:type="gramEnd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существлять</w:t>
      </w:r>
      <w:proofErr w:type="spellEnd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профессиональную деятельность с позиции "рядом с клиентом", профессионально строить взаимоотношения с членами семьи.</w:t>
      </w:r>
    </w:p>
    <w:p w:rsidR="00976676" w:rsidRPr="00D86DA3" w:rsidRDefault="00976676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t>выполнять технологии со</w:t>
      </w:r>
      <w:r w:rsidR="004A3C89" w:rsidRPr="00D86DA3">
        <w:rPr>
          <w:color w:val="000000" w:themeColor="text1"/>
          <w:lang w:val="ru-RU"/>
        </w:rPr>
        <w:t xml:space="preserve">циальной реабилитации и профилактики </w:t>
      </w:r>
      <w:r w:rsidRPr="00D86DA3">
        <w:rPr>
          <w:color w:val="000000" w:themeColor="text1"/>
          <w:lang w:val="ru-RU"/>
        </w:rPr>
        <w:t>исходя из исследования складывающихся ситуаций, оценивать различные типы потребностей, рисковые ситуации, барьеры, представляющих угрозы и вызовы к изменению жизненного сценария</w:t>
      </w:r>
      <w:r w:rsidR="004A3C89" w:rsidRPr="00D86DA3">
        <w:rPr>
          <w:color w:val="000000" w:themeColor="text1"/>
          <w:lang w:val="ru-RU"/>
        </w:rPr>
        <w:t xml:space="preserve"> семьи</w:t>
      </w:r>
      <w:r w:rsidRPr="00D86DA3">
        <w:rPr>
          <w:color w:val="000000" w:themeColor="text1"/>
          <w:lang w:val="ru-RU"/>
        </w:rPr>
        <w:t>;</w:t>
      </w:r>
    </w:p>
    <w:p w:rsidR="00976676" w:rsidRPr="00D86DA3" w:rsidRDefault="00976676" w:rsidP="00976676">
      <w:pPr>
        <w:pStyle w:val="a3"/>
        <w:numPr>
          <w:ilvl w:val="0"/>
          <w:numId w:val="18"/>
        </w:numPr>
        <w:ind w:left="0" w:firstLine="851"/>
        <w:contextualSpacing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lang w:val="ru-RU"/>
        </w:rPr>
        <w:lastRenderedPageBreak/>
        <w:t xml:space="preserve">реализовывать ресурсные общие технологии социальной </w:t>
      </w:r>
      <w:proofErr w:type="spellStart"/>
      <w:r w:rsidRPr="00D86DA3">
        <w:rPr>
          <w:color w:val="000000" w:themeColor="text1"/>
          <w:lang w:val="ru-RU"/>
        </w:rPr>
        <w:t>защиты</w:t>
      </w:r>
      <w:r w:rsidR="004A3C89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различных</w:t>
      </w:r>
      <w:proofErr w:type="spellEnd"/>
      <w:r w:rsidR="004A3C89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типов семей и детей, находящихся в ТЖС</w:t>
      </w:r>
      <w:r w:rsidR="004A3C89" w:rsidRPr="00D86DA3">
        <w:rPr>
          <w:color w:val="000000" w:themeColor="text1"/>
          <w:lang w:val="ru-RU"/>
        </w:rPr>
        <w:t xml:space="preserve"> и </w:t>
      </w:r>
      <w:r w:rsidRPr="00D86DA3">
        <w:rPr>
          <w:color w:val="000000" w:themeColor="text1"/>
          <w:lang w:val="ru-RU"/>
        </w:rPr>
        <w:t xml:space="preserve"> осуществлять в полном объеме меры государственной поддержки </w:t>
      </w:r>
      <w:r w:rsidR="002E77C5" w:rsidRPr="00D86DA3">
        <w:rPr>
          <w:color w:val="000000" w:themeColor="text1"/>
          <w:lang w:val="ru-RU"/>
        </w:rPr>
        <w:t xml:space="preserve">семьи и </w:t>
      </w:r>
      <w:proofErr w:type="spellStart"/>
      <w:r w:rsidR="002E77C5" w:rsidRPr="00D86DA3">
        <w:rPr>
          <w:color w:val="000000" w:themeColor="text1"/>
          <w:lang w:val="ru-RU"/>
        </w:rPr>
        <w:t>детей</w:t>
      </w:r>
      <w:r w:rsidRPr="00D86DA3">
        <w:rPr>
          <w:color w:val="000000" w:themeColor="text1"/>
          <w:lang w:val="ru-RU"/>
        </w:rPr>
        <w:t>в</w:t>
      </w:r>
      <w:proofErr w:type="spellEnd"/>
      <w:r w:rsidRPr="00D86DA3">
        <w:rPr>
          <w:color w:val="000000" w:themeColor="text1"/>
          <w:lang w:val="ru-RU"/>
        </w:rPr>
        <w:t xml:space="preserve"> различных </w:t>
      </w:r>
      <w:r w:rsidR="002B6CD3" w:rsidRPr="00D86DA3">
        <w:rPr>
          <w:color w:val="000000" w:themeColor="text1"/>
          <w:lang w:val="ru-RU"/>
        </w:rPr>
        <w:t>ТЖС</w:t>
      </w:r>
      <w:r w:rsidRPr="00D86DA3">
        <w:rPr>
          <w:color w:val="000000" w:themeColor="text1"/>
          <w:lang w:val="ru-RU"/>
        </w:rPr>
        <w:t xml:space="preserve">. </w:t>
      </w:r>
    </w:p>
    <w:p w:rsidR="00976676" w:rsidRPr="00D86DA3" w:rsidRDefault="00976676" w:rsidP="00976676">
      <w:pPr>
        <w:ind w:firstLine="993"/>
        <w:jc w:val="both"/>
        <w:rPr>
          <w:bCs/>
          <w:lang w:val="ru-RU"/>
        </w:rPr>
      </w:pPr>
      <w:r w:rsidRPr="00D86DA3">
        <w:rPr>
          <w:bCs/>
          <w:i/>
          <w:iCs/>
          <w:lang w:val="ru-RU"/>
        </w:rPr>
        <w:t>-</w:t>
      </w:r>
      <w:r w:rsidRPr="00D86DA3">
        <w:rPr>
          <w:bCs/>
          <w:lang w:val="ru-RU"/>
        </w:rPr>
        <w:t>применять методический, информационный, технологический инструментарий для решения профессиональных задач в области социальной работы</w:t>
      </w:r>
      <w:r w:rsidR="002B6CD3" w:rsidRPr="00D86DA3">
        <w:rPr>
          <w:bCs/>
          <w:lang w:val="ru-RU"/>
        </w:rPr>
        <w:t xml:space="preserve"> с семьей и детьми</w:t>
      </w:r>
      <w:r w:rsidRPr="00D86DA3">
        <w:rPr>
          <w:bCs/>
          <w:lang w:val="ru-RU"/>
        </w:rPr>
        <w:t>.</w:t>
      </w:r>
    </w:p>
    <w:p w:rsidR="00976676" w:rsidRPr="00D86DA3" w:rsidRDefault="00976676" w:rsidP="00F640D9">
      <w:pPr>
        <w:pStyle w:val="a3"/>
        <w:numPr>
          <w:ilvl w:val="0"/>
          <w:numId w:val="2"/>
        </w:numPr>
        <w:jc w:val="both"/>
        <w:rPr>
          <w:b/>
          <w:bCs/>
        </w:rPr>
      </w:pPr>
      <w:proofErr w:type="spellStart"/>
      <w:r w:rsidRPr="00D86DA3">
        <w:rPr>
          <w:b/>
          <w:bCs/>
        </w:rPr>
        <w:t>Содержание</w:t>
      </w:r>
      <w:proofErr w:type="spellEnd"/>
      <w:r w:rsidR="0043205A">
        <w:rPr>
          <w:b/>
          <w:bCs/>
          <w:lang w:val="ru-RU"/>
        </w:rPr>
        <w:t xml:space="preserve"> </w:t>
      </w:r>
      <w:proofErr w:type="spellStart"/>
      <w:r w:rsidRPr="00D86DA3">
        <w:rPr>
          <w:b/>
          <w:bCs/>
        </w:rPr>
        <w:t>программы</w:t>
      </w:r>
      <w:proofErr w:type="spellEnd"/>
    </w:p>
    <w:p w:rsidR="00976676" w:rsidRPr="00D86DA3" w:rsidRDefault="00976676" w:rsidP="00D42973">
      <w:pPr>
        <w:jc w:val="both"/>
        <w:rPr>
          <w:lang w:val="ru-RU"/>
        </w:rPr>
      </w:pPr>
      <w:r w:rsidRPr="00D86DA3">
        <w:rPr>
          <w:lang w:val="ru-RU"/>
        </w:rPr>
        <w:t xml:space="preserve">Категория слушателей: </w:t>
      </w:r>
      <w:r w:rsidRPr="00D86DA3">
        <w:rPr>
          <w:color w:val="000000" w:themeColor="text1"/>
          <w:lang w:val="ru-RU"/>
        </w:rPr>
        <w:t>лица, находящиеся под риском увольнения; выпускники образовательных организаций, граждане, ищущие работу, имеющие или получающие среднее профессиональное и (или) высшее образование</w:t>
      </w:r>
      <w:r w:rsidRPr="00D86DA3">
        <w:rPr>
          <w:lang w:val="ru-RU"/>
        </w:rPr>
        <w:t>.</w:t>
      </w:r>
    </w:p>
    <w:p w:rsidR="00D42973" w:rsidRPr="00D86DA3" w:rsidRDefault="00976676" w:rsidP="00D42973">
      <w:pPr>
        <w:jc w:val="both"/>
        <w:rPr>
          <w:lang w:val="ru-RU"/>
        </w:rPr>
      </w:pPr>
      <w:r w:rsidRPr="00D86DA3">
        <w:rPr>
          <w:lang w:val="ru-RU"/>
        </w:rPr>
        <w:t xml:space="preserve">Трудоемкость обучения: </w:t>
      </w:r>
      <w:r w:rsidR="00984F1D" w:rsidRPr="00D86DA3">
        <w:rPr>
          <w:lang w:val="ru-RU"/>
        </w:rPr>
        <w:t>72</w:t>
      </w:r>
      <w:r w:rsidRPr="00D86DA3">
        <w:rPr>
          <w:lang w:val="ru-RU"/>
        </w:rPr>
        <w:t>академических часа.</w:t>
      </w:r>
    </w:p>
    <w:p w:rsidR="00D42973" w:rsidRPr="00D42973" w:rsidRDefault="00D42973" w:rsidP="00D42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bdr w:val="none" w:sz="0" w:space="0" w:color="auto"/>
          <w:lang w:val="ru-RU" w:eastAsia="en-US"/>
        </w:rPr>
      </w:pPr>
      <w:r w:rsidRPr="00D42973">
        <w:rPr>
          <w:rFonts w:eastAsia="Calibri" w:cs="Times New Roman"/>
          <w:color w:val="auto"/>
          <w:bdr w:val="none" w:sz="0" w:space="0" w:color="auto"/>
          <w:lang w:val="ru-RU" w:eastAsia="en-US"/>
        </w:rPr>
        <w:t>Для всех видов аудиторных занятий академический час устанавливается продолжительностью 45 минут.</w:t>
      </w:r>
    </w:p>
    <w:p w:rsidR="00D42973" w:rsidRPr="00D42973" w:rsidRDefault="00D42973" w:rsidP="00D42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bdr w:val="none" w:sz="0" w:space="0" w:color="auto"/>
          <w:lang w:val="ru-RU" w:eastAsia="en-US"/>
        </w:rPr>
      </w:pPr>
      <w:r w:rsidRPr="00D42973">
        <w:rPr>
          <w:rFonts w:eastAsia="Calibri" w:cs="Times New Roman"/>
          <w:color w:val="auto"/>
          <w:bdr w:val="none" w:sz="0" w:space="0" w:color="auto"/>
          <w:lang w:val="ru-RU" w:eastAsia="en-US"/>
        </w:rPr>
        <w:t>Консультация перед итоговой аттестацией проводится в последний учебный день, предшествующий итоговой аттестации.</w:t>
      </w:r>
    </w:p>
    <w:p w:rsidR="00976676" w:rsidRPr="00D86DA3" w:rsidRDefault="00976676" w:rsidP="00976676">
      <w:pPr>
        <w:ind w:firstLine="993"/>
        <w:jc w:val="both"/>
        <w:rPr>
          <w:lang w:val="ru-RU"/>
        </w:rPr>
      </w:pPr>
      <w:r w:rsidRPr="00D86DA3">
        <w:rPr>
          <w:lang w:val="ru-RU"/>
        </w:rPr>
        <w:t>Форма обучения: очная.</w:t>
      </w:r>
    </w:p>
    <w:p w:rsidR="00976676" w:rsidRPr="00D86DA3" w:rsidRDefault="00976676" w:rsidP="00976676">
      <w:pPr>
        <w:rPr>
          <w:b/>
          <w:bCs/>
          <w:lang w:val="ru-RU"/>
        </w:rPr>
      </w:pPr>
    </w:p>
    <w:p w:rsidR="00976676" w:rsidRPr="00D86DA3" w:rsidRDefault="00976676" w:rsidP="00976676">
      <w:pPr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2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 xml:space="preserve">Учебный план </w:t>
      </w:r>
    </w:p>
    <w:p w:rsidR="00976676" w:rsidRPr="00D86DA3" w:rsidRDefault="00976676" w:rsidP="00976676">
      <w:pPr>
        <w:jc w:val="both"/>
        <w:rPr>
          <w:b/>
          <w:bCs/>
          <w:lang w:val="ru-RU"/>
        </w:rPr>
      </w:pPr>
    </w:p>
    <w:tbl>
      <w:tblPr>
        <w:tblStyle w:val="TableNormal"/>
        <w:tblW w:w="10351" w:type="dxa"/>
        <w:tblInd w:w="-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470"/>
        <w:gridCol w:w="2972"/>
        <w:gridCol w:w="922"/>
        <w:gridCol w:w="951"/>
        <w:gridCol w:w="1260"/>
        <w:gridCol w:w="1611"/>
        <w:gridCol w:w="955"/>
        <w:gridCol w:w="1210"/>
      </w:tblGrid>
      <w:tr w:rsidR="00E57D24" w:rsidRPr="00D86DA3" w:rsidTr="00E57D24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t>№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proofErr w:type="spellStart"/>
            <w:r w:rsidRPr="00D86DA3">
              <w:t>Наименованиемодул</w:t>
            </w:r>
            <w:proofErr w:type="spellEnd"/>
            <w:r w:rsidRPr="00D86DA3">
              <w:rPr>
                <w:lang w:val="ru-RU"/>
              </w:rPr>
              <w:t>ей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proofErr w:type="spellStart"/>
            <w:r w:rsidRPr="00D86DA3">
              <w:t>Всего</w:t>
            </w:r>
            <w:proofErr w:type="spellEnd"/>
            <w:r w:rsidRPr="00D86DA3">
              <w:t>,</w:t>
            </w:r>
          </w:p>
          <w:p w:rsidR="00E57D24" w:rsidRPr="00D86DA3" w:rsidRDefault="00E57D24" w:rsidP="00984F1D">
            <w:pPr>
              <w:jc w:val="center"/>
            </w:pPr>
            <w:proofErr w:type="spellStart"/>
            <w:proofErr w:type="gramStart"/>
            <w:r w:rsidRPr="00D86DA3">
              <w:t>час</w:t>
            </w:r>
            <w:proofErr w:type="spellEnd"/>
            <w:proofErr w:type="gramEnd"/>
            <w:r w:rsidRPr="00D86DA3"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t xml:space="preserve">В </w:t>
            </w:r>
            <w:proofErr w:type="spellStart"/>
            <w:r w:rsidRPr="00D86DA3">
              <w:t>томчисле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lang w:val="ru-RU"/>
              </w:rPr>
              <w:t>Форма контроля</w:t>
            </w:r>
          </w:p>
        </w:tc>
      </w:tr>
      <w:tr w:rsidR="00E57D24" w:rsidRPr="00D86DA3" w:rsidTr="00E57D24">
        <w:trPr>
          <w:trHeight w:val="15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24" w:rsidRPr="00D86DA3" w:rsidRDefault="00E57D24" w:rsidP="00984F1D"/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24" w:rsidRPr="00D86DA3" w:rsidRDefault="00E57D24" w:rsidP="00984F1D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24" w:rsidRPr="00D86DA3" w:rsidRDefault="00E57D24" w:rsidP="00984F1D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proofErr w:type="spellStart"/>
            <w:r w:rsidRPr="00D86DA3"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proofErr w:type="spellStart"/>
            <w:r w:rsidRPr="00D86DA3">
              <w:rPr>
                <w:lang w:val="ru-RU"/>
              </w:rPr>
              <w:t>практич</w:t>
            </w:r>
            <w:proofErr w:type="spellEnd"/>
            <w:r w:rsidRPr="00D86DA3">
              <w:rPr>
                <w:lang w:val="ru-RU"/>
              </w:rPr>
              <w:t xml:space="preserve">. и </w:t>
            </w:r>
            <w:proofErr w:type="spellStart"/>
            <w:r w:rsidRPr="00D86DA3">
              <w:rPr>
                <w:lang w:val="ru-RU"/>
              </w:rPr>
              <w:t>лаборатор</w:t>
            </w:r>
            <w:proofErr w:type="spellEnd"/>
            <w:r w:rsidRPr="00D86DA3">
              <w:rPr>
                <w:lang w:val="ru-RU"/>
              </w:rPr>
              <w:t>.  занятия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lang w:val="ru-RU"/>
              </w:rPr>
              <w:t xml:space="preserve">промеж. и </w:t>
            </w:r>
            <w:proofErr w:type="spellStart"/>
            <w:r w:rsidRPr="00D86DA3">
              <w:rPr>
                <w:lang w:val="ru-RU"/>
              </w:rPr>
              <w:t>итог</w:t>
            </w:r>
            <w:proofErr w:type="gramStart"/>
            <w:r w:rsidRPr="00D86DA3">
              <w:rPr>
                <w:lang w:val="ru-RU"/>
              </w:rPr>
              <w:t>.к</w:t>
            </w:r>
            <w:proofErr w:type="gramEnd"/>
            <w:r w:rsidRPr="00D86DA3">
              <w:rPr>
                <w:lang w:val="ru-RU"/>
              </w:rPr>
              <w:t>онтроль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rPr>
                <w:lang w:val="ru-RU"/>
              </w:rPr>
            </w:pPr>
            <w:proofErr w:type="spellStart"/>
            <w:proofErr w:type="gramStart"/>
            <w:r w:rsidRPr="00D86DA3">
              <w:rPr>
                <w:lang w:val="ru-RU"/>
              </w:rPr>
              <w:t>Консуль-тации</w:t>
            </w:r>
            <w:proofErr w:type="spellEnd"/>
            <w:proofErr w:type="gramEnd"/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24" w:rsidRPr="00D86DA3" w:rsidRDefault="00E57D24" w:rsidP="00984F1D"/>
        </w:tc>
      </w:tr>
      <w:tr w:rsidR="00E57D24" w:rsidRPr="00D86DA3" w:rsidTr="00E57D24">
        <w:trPr>
          <w:trHeight w:val="3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7</w:t>
            </w:r>
          </w:p>
        </w:tc>
      </w:tr>
      <w:tr w:rsidR="00E57D24" w:rsidRPr="00D86DA3" w:rsidTr="00E57D24">
        <w:trPr>
          <w:trHeight w:val="6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135B73">
            <w:pPr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Модуль 1. Нормативно-правовое обеспечение системы социальной защиты семьи и детей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8233BA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8233BA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</w:tr>
      <w:tr w:rsidR="00E57D24" w:rsidRPr="00D86DA3" w:rsidTr="00E57D24">
        <w:trPr>
          <w:trHeight w:val="9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D11BAA">
            <w:pPr>
              <w:rPr>
                <w:lang w:val="ru-RU"/>
              </w:rPr>
            </w:pPr>
            <w:r w:rsidRPr="00D86DA3">
              <w:rPr>
                <w:lang w:val="ru-RU"/>
              </w:rPr>
              <w:t>Модуль 2. Современные технологии в работе с семьей и детьми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342FBE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342FBE" w:rsidP="00215BD8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</w:tc>
      </w:tr>
      <w:tr w:rsidR="00E57D24" w:rsidRPr="00D86DA3" w:rsidTr="00E57D24">
        <w:trPr>
          <w:trHeight w:val="9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C62CA7">
            <w:pPr>
              <w:rPr>
                <w:lang w:val="ru-RU"/>
              </w:rPr>
            </w:pPr>
            <w:r w:rsidRPr="00D86DA3">
              <w:rPr>
                <w:lang w:val="ru-RU"/>
              </w:rPr>
              <w:t>Модуль 3. Т</w:t>
            </w:r>
            <w:r w:rsidRPr="00D86DA3">
              <w:rPr>
                <w:color w:val="000000" w:themeColor="text1"/>
                <w:lang w:val="ru-RU"/>
              </w:rPr>
              <w:t>ехнологии социальной профилактики и социального патронажа семей и детей в трудной жизненной ситуации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</w:p>
        </w:tc>
      </w:tr>
      <w:tr w:rsidR="00E57D24" w:rsidRPr="00D86DA3" w:rsidTr="00E57D24">
        <w:trPr>
          <w:trHeight w:val="6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lang w:val="ru-RU"/>
              </w:rPr>
              <w:t>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 xml:space="preserve">Модуль 4. </w:t>
            </w:r>
            <w:r w:rsidRPr="00D86DA3">
              <w:rPr>
                <w:bCs/>
                <w:color w:val="000000" w:themeColor="text1"/>
                <w:bdr w:val="none" w:sz="0" w:space="0" w:color="auto"/>
                <w:lang w:val="ru-RU"/>
              </w:rPr>
              <w:t>Профессиональная деятельность специалиста социальной сферы</w:t>
            </w:r>
          </w:p>
          <w:p w:rsidR="00E57D24" w:rsidRPr="00D86DA3" w:rsidRDefault="00E57D24" w:rsidP="00984F1D">
            <w:pPr>
              <w:tabs>
                <w:tab w:val="left" w:pos="2130"/>
              </w:tabs>
              <w:jc w:val="both"/>
              <w:rPr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8233BA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</w:p>
        </w:tc>
      </w:tr>
      <w:tr w:rsidR="00E57D24" w:rsidRPr="00D86DA3" w:rsidTr="00E57D24">
        <w:trPr>
          <w:trHeight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b/>
                <w:bCs/>
                <w:lang w:val="ru-RU"/>
              </w:rPr>
              <w:t>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>
            <w:pPr>
              <w:tabs>
                <w:tab w:val="left" w:pos="1920"/>
              </w:tabs>
              <w:rPr>
                <w:lang w:val="ru-RU"/>
              </w:rPr>
            </w:pPr>
            <w:r w:rsidRPr="00D86DA3">
              <w:rPr>
                <w:lang w:val="ru-RU"/>
              </w:rPr>
              <w:t>Итоговая аттестация (</w:t>
            </w:r>
            <w:r w:rsidR="00896D6B">
              <w:rPr>
                <w:lang w:val="ru-RU"/>
              </w:rPr>
              <w:t>квалификационн</w:t>
            </w:r>
            <w:r w:rsidRPr="00D86DA3">
              <w:rPr>
                <w:lang w:val="ru-RU"/>
              </w:rPr>
              <w:t>ый экзамен)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57D24" w:rsidRPr="00D86DA3" w:rsidRDefault="00E57D24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896D6B" w:rsidP="00984F1D">
            <w:pPr>
              <w:jc w:val="center"/>
            </w:pPr>
            <w:bookmarkStart w:id="0" w:name="_GoBack"/>
            <w:proofErr w:type="gramStart"/>
            <w:r>
              <w:rPr>
                <w:rFonts w:eastAsia="Times New Roman"/>
                <w:color w:val="000000" w:themeColor="text1"/>
                <w:lang w:val="ru-RU"/>
              </w:rPr>
              <w:t>ЭК</w:t>
            </w:r>
            <w:bookmarkEnd w:id="0"/>
            <w:proofErr w:type="gramEnd"/>
          </w:p>
        </w:tc>
      </w:tr>
      <w:tr w:rsidR="00E57D24" w:rsidRPr="00D86DA3" w:rsidTr="00E57D24">
        <w:trPr>
          <w:trHeight w:val="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D24" w:rsidRPr="00D86DA3" w:rsidRDefault="00E57D24" w:rsidP="00984F1D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7D24" w:rsidRPr="00D86DA3" w:rsidRDefault="00E57D24" w:rsidP="00984F1D">
            <w:pPr>
              <w:jc w:val="right"/>
            </w:pPr>
            <w:r w:rsidRPr="00D86DA3">
              <w:rPr>
                <w:lang w:val="ru-RU"/>
              </w:rPr>
              <w:t>ИТОГО: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342FBE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D2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4" w:rsidRPr="00D86DA3" w:rsidRDefault="00E57D24" w:rsidP="00984F1D">
            <w:pPr>
              <w:jc w:val="center"/>
            </w:pPr>
          </w:p>
        </w:tc>
      </w:tr>
    </w:tbl>
    <w:p w:rsidR="00976676" w:rsidRPr="00D86DA3" w:rsidRDefault="00976676" w:rsidP="00976676">
      <w:pPr>
        <w:widowControl w:val="0"/>
        <w:jc w:val="both"/>
        <w:rPr>
          <w:lang w:val="ru-RU"/>
        </w:rPr>
      </w:pPr>
    </w:p>
    <w:p w:rsidR="00976676" w:rsidRPr="00D86DA3" w:rsidRDefault="00976676" w:rsidP="00976676">
      <w:pPr>
        <w:widowControl w:val="0"/>
        <w:jc w:val="both"/>
        <w:rPr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2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 xml:space="preserve">Учебно-тематический план </w:t>
      </w:r>
    </w:p>
    <w:p w:rsidR="00976676" w:rsidRPr="00D86DA3" w:rsidRDefault="00976676" w:rsidP="00976676">
      <w:pPr>
        <w:jc w:val="both"/>
        <w:rPr>
          <w:b/>
          <w:bCs/>
          <w:lang w:val="ru-RU"/>
        </w:rPr>
      </w:pPr>
    </w:p>
    <w:tbl>
      <w:tblPr>
        <w:tblStyle w:val="TableNormal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976676" w:rsidRPr="00D86DA3" w:rsidTr="00984F1D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proofErr w:type="spellStart"/>
            <w:r w:rsidRPr="00D86DA3">
              <w:t>Наименованиемодул</w:t>
            </w:r>
            <w:proofErr w:type="spellEnd"/>
            <w:r w:rsidRPr="00D86DA3">
              <w:rPr>
                <w:lang w:val="ru-RU"/>
              </w:rPr>
              <w:t>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proofErr w:type="spellStart"/>
            <w:r w:rsidRPr="00D86DA3">
              <w:t>Всего</w:t>
            </w:r>
            <w:proofErr w:type="spellEnd"/>
            <w:r w:rsidRPr="00D86DA3">
              <w:t xml:space="preserve">, </w:t>
            </w:r>
            <w:proofErr w:type="spellStart"/>
            <w:r w:rsidRPr="00D86DA3">
              <w:t>час</w:t>
            </w:r>
            <w:proofErr w:type="spellEnd"/>
            <w:r w:rsidRPr="00D86DA3">
              <w:t>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t xml:space="preserve">В </w:t>
            </w:r>
            <w:proofErr w:type="spellStart"/>
            <w:r w:rsidRPr="00D86DA3">
              <w:t>томчисле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Форма контроля</w:t>
            </w:r>
          </w:p>
        </w:tc>
      </w:tr>
      <w:tr w:rsidR="00976676" w:rsidRPr="00D86DA3" w:rsidTr="00984F1D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76" w:rsidRPr="00D86DA3" w:rsidRDefault="00976676" w:rsidP="00984F1D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76" w:rsidRPr="00D86DA3" w:rsidRDefault="00976676" w:rsidP="00984F1D"/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76" w:rsidRPr="00D86DA3" w:rsidRDefault="00976676" w:rsidP="00984F1D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proofErr w:type="spellStart"/>
            <w:r w:rsidRPr="00D86DA3">
              <w:t>лекции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proofErr w:type="spellStart"/>
            <w:r w:rsidRPr="00D86DA3">
              <w:rPr>
                <w:lang w:val="ru-RU"/>
              </w:rPr>
              <w:t>практич</w:t>
            </w:r>
            <w:proofErr w:type="spellEnd"/>
            <w:r w:rsidRPr="00D86DA3">
              <w:rPr>
                <w:lang w:val="ru-RU"/>
              </w:rPr>
              <w:t xml:space="preserve">. и </w:t>
            </w:r>
            <w:proofErr w:type="spellStart"/>
            <w:r w:rsidRPr="00D86DA3">
              <w:rPr>
                <w:lang w:val="ru-RU"/>
              </w:rPr>
              <w:t>лаборатор</w:t>
            </w:r>
            <w:proofErr w:type="spellEnd"/>
            <w:r w:rsidRPr="00D86DA3">
              <w:rPr>
                <w:lang w:val="ru-RU"/>
              </w:rPr>
              <w:t>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 xml:space="preserve">промеж. и </w:t>
            </w:r>
            <w:proofErr w:type="spellStart"/>
            <w:r w:rsidRPr="00D86DA3">
              <w:rPr>
                <w:lang w:val="ru-RU"/>
              </w:rPr>
              <w:t>итог</w:t>
            </w:r>
            <w:proofErr w:type="gramStart"/>
            <w:r w:rsidRPr="00D86DA3">
              <w:rPr>
                <w:lang w:val="ru-RU"/>
              </w:rPr>
              <w:t>.к</w:t>
            </w:r>
            <w:proofErr w:type="gramEnd"/>
            <w:r w:rsidRPr="00D86DA3">
              <w:rPr>
                <w:lang w:val="ru-RU"/>
              </w:rPr>
              <w:t>онтроль</w:t>
            </w:r>
            <w:proofErr w:type="spellEnd"/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76" w:rsidRPr="00D86DA3" w:rsidRDefault="00976676" w:rsidP="00984F1D"/>
        </w:tc>
      </w:tr>
      <w:tr w:rsidR="009766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Cs/>
                <w:lang w:val="ru-RU"/>
              </w:rPr>
              <w:t>7</w:t>
            </w:r>
          </w:p>
        </w:tc>
      </w:tr>
      <w:tr w:rsidR="00976676" w:rsidRPr="00D86DA3" w:rsidTr="00984F1D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135B73">
            <w:pPr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Модуль 1</w:t>
            </w:r>
            <w:r w:rsidR="00135B73" w:rsidRPr="00D86DA3">
              <w:rPr>
                <w:rFonts w:eastAsia="Times New Roman"/>
                <w:b/>
                <w:color w:val="000000" w:themeColor="text1"/>
                <w:lang w:val="ru-RU"/>
              </w:rPr>
              <w:t>. Нормативн</w:t>
            </w:r>
            <w:proofErr w:type="gramStart"/>
            <w:r w:rsidR="00135B73" w:rsidRPr="00D86DA3">
              <w:rPr>
                <w:rFonts w:eastAsia="Times New Roman"/>
                <w:b/>
                <w:color w:val="000000" w:themeColor="text1"/>
                <w:lang w:val="ru-RU"/>
              </w:rPr>
              <w:t>о–</w:t>
            </w:r>
            <w:proofErr w:type="gramEnd"/>
            <w:r w:rsidR="00135B73"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 правовое обеспечение </w:t>
            </w:r>
            <w:r w:rsidR="00D11BAA" w:rsidRPr="00D86DA3">
              <w:rPr>
                <w:rFonts w:eastAsia="Times New Roman"/>
                <w:b/>
                <w:color w:val="000000" w:themeColor="text1"/>
                <w:lang w:val="ru-RU"/>
              </w:rPr>
              <w:t>системы социальной защиты семьи и детей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762B43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215BD8">
            <w:pPr>
              <w:jc w:val="center"/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783ACF" w:rsidP="00984F1D">
            <w:pPr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Правовое обеспечение социальной работы</w:t>
            </w:r>
            <w:r w:rsidRPr="00D86DA3">
              <w:rPr>
                <w:rFonts w:eastAsia="Times New Roman"/>
                <w:lang w:val="ru-RU"/>
              </w:rPr>
              <w:t xml:space="preserve"> с семьей и детьми</w:t>
            </w:r>
            <w:r w:rsidR="003A0EC8" w:rsidRPr="00D86DA3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215BD8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</w:tr>
      <w:tr w:rsidR="00B640BB" w:rsidRPr="00D86DA3" w:rsidTr="00783ACF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783ACF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0BB" w:rsidRPr="00D86DA3" w:rsidRDefault="003A0EC8" w:rsidP="003A0E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bdr w:val="none" w:sz="0" w:space="0" w:color="auto"/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Реализация семейной</w:t>
            </w:r>
            <w:r w:rsidR="00783ACF"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 xml:space="preserve"> политик</w:t>
            </w: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и</w:t>
            </w:r>
            <w:r w:rsidR="00783ACF"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 xml:space="preserve"> на федеральном и региональном уровнях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216F0A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8233BA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216F0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783ACF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0BB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</w:tr>
      <w:tr w:rsidR="009766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783ACF">
            <w:pPr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2. </w:t>
            </w:r>
            <w:r w:rsidR="00783ACF" w:rsidRPr="00D86DA3">
              <w:rPr>
                <w:b/>
                <w:lang w:val="ru-RU"/>
              </w:rPr>
              <w:t>Современные технологии в работе с семьей и детьми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342FBE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342FBE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E57D24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</w:p>
        </w:tc>
      </w:tr>
      <w:tr w:rsidR="009766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135B73" w:rsidP="00E60476">
            <w:pPr>
              <w:rPr>
                <w:lang w:val="ru-RU"/>
              </w:rPr>
            </w:pPr>
            <w:r w:rsidRPr="00D86DA3">
              <w:rPr>
                <w:lang w:val="ru-RU"/>
              </w:rPr>
              <w:t>Психологические и социальные факторы</w:t>
            </w:r>
            <w:r w:rsidR="00E60476" w:rsidRPr="00D86DA3">
              <w:rPr>
                <w:lang w:val="ru-RU"/>
              </w:rPr>
              <w:t xml:space="preserve"> семейного неблагополучия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4F445D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415487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135B73" w:rsidP="00984F1D">
            <w:pPr>
              <w:rPr>
                <w:lang w:val="ru-RU"/>
              </w:rPr>
            </w:pPr>
            <w:r w:rsidRPr="00D86DA3">
              <w:rPr>
                <w:color w:val="000000" w:themeColor="text1"/>
                <w:lang w:val="ru-RU"/>
              </w:rPr>
              <w:t>Методики оценивания и диагностики проблем семьи и детей в различных жизненных ситуациях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4F445D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4F445D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415487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</w:p>
        </w:tc>
      </w:tr>
      <w:tr w:rsidR="00976676" w:rsidRPr="00D86DA3" w:rsidTr="00984F1D">
        <w:trPr>
          <w:trHeight w:val="1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E604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BA54A4" w:rsidP="00984F1D">
            <w:pPr>
              <w:tabs>
                <w:tab w:val="left" w:pos="2130"/>
              </w:tabs>
              <w:rPr>
                <w:lang w:val="ru-RU"/>
              </w:rPr>
            </w:pPr>
            <w:r w:rsidRPr="00D86DA3">
              <w:rPr>
                <w:lang w:val="ru-RU"/>
              </w:rPr>
              <w:t xml:space="preserve">Индивидуальные и групповые формы работы с  </w:t>
            </w:r>
            <w:r w:rsidRPr="00D86DA3">
              <w:rPr>
                <w:color w:val="000000" w:themeColor="text1"/>
                <w:lang w:val="ru-RU"/>
              </w:rPr>
              <w:t>семьей и детьми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762B4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762B4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</w:p>
        </w:tc>
      </w:tr>
      <w:tr w:rsidR="00BA54A4" w:rsidRPr="00D86DA3" w:rsidTr="00984F1D">
        <w:trPr>
          <w:trHeight w:val="1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BA54A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68C" w:rsidRPr="00D86DA3" w:rsidRDefault="00BA54A4" w:rsidP="00984F1D">
            <w:pPr>
              <w:tabs>
                <w:tab w:val="left" w:pos="2130"/>
              </w:tabs>
              <w:rPr>
                <w:lang w:val="ru-RU"/>
              </w:rPr>
            </w:pPr>
            <w:r w:rsidRPr="00D86DA3">
              <w:rPr>
                <w:lang w:val="ru-RU"/>
              </w:rPr>
              <w:t xml:space="preserve">Инновационные формы </w:t>
            </w:r>
            <w:r w:rsidR="00342FBE" w:rsidRPr="00D86DA3">
              <w:rPr>
                <w:lang w:val="ru-RU"/>
              </w:rPr>
              <w:t xml:space="preserve">социальной </w:t>
            </w:r>
            <w:r w:rsidRPr="00D86DA3">
              <w:rPr>
                <w:lang w:val="ru-RU"/>
              </w:rPr>
              <w:t>работы</w:t>
            </w:r>
            <w:r w:rsidR="00AA4E04" w:rsidRPr="00D86DA3">
              <w:rPr>
                <w:color w:val="000000" w:themeColor="text1"/>
                <w:lang w:val="ru-RU"/>
              </w:rPr>
              <w:t xml:space="preserve"> с семьей и детьми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342FBE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E57D24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4A4" w:rsidRPr="00D86DA3" w:rsidRDefault="00BA54A4" w:rsidP="00984F1D">
            <w:pPr>
              <w:jc w:val="center"/>
              <w:rPr>
                <w:lang w:val="ru-RU"/>
              </w:rPr>
            </w:pPr>
          </w:p>
        </w:tc>
      </w:tr>
      <w:tr w:rsidR="008C368C" w:rsidRPr="00D86DA3" w:rsidTr="00984F1D">
        <w:trPr>
          <w:trHeight w:val="1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8C368C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68C" w:rsidRPr="00D86DA3" w:rsidRDefault="008C368C" w:rsidP="00984F1D">
            <w:pPr>
              <w:tabs>
                <w:tab w:val="left" w:pos="2130"/>
              </w:tabs>
              <w:rPr>
                <w:lang w:val="ru-RU"/>
              </w:rPr>
            </w:pPr>
            <w:r w:rsidRPr="00D86DA3">
              <w:rPr>
                <w:lang w:val="ru-RU"/>
              </w:rPr>
              <w:t xml:space="preserve"> Применение технологий социальной работы в семьях </w:t>
            </w:r>
            <w:r w:rsidRPr="00D86DA3">
              <w:rPr>
                <w:lang w:val="ru-RU"/>
              </w:rPr>
              <w:lastRenderedPageBreak/>
              <w:t>с разным социальным статусом.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lastRenderedPageBreak/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4F445D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8233BA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68C" w:rsidRPr="00D86DA3" w:rsidRDefault="008C368C" w:rsidP="00984F1D">
            <w:pPr>
              <w:jc w:val="center"/>
              <w:rPr>
                <w:lang w:val="ru-RU"/>
              </w:rPr>
            </w:pPr>
          </w:p>
        </w:tc>
      </w:tr>
      <w:tr w:rsidR="00415487" w:rsidRPr="00D86DA3" w:rsidTr="00054907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15487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487" w:rsidRPr="00D86DA3" w:rsidRDefault="00415487" w:rsidP="00BA54A4">
            <w:pPr>
              <w:tabs>
                <w:tab w:val="left" w:pos="2130"/>
              </w:tabs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3. </w:t>
            </w:r>
            <w:r w:rsidR="00BA54A4" w:rsidRPr="00D86DA3">
              <w:rPr>
                <w:b/>
                <w:lang w:val="ru-RU"/>
              </w:rPr>
              <w:t>Т</w:t>
            </w:r>
            <w:r w:rsidR="00BA54A4" w:rsidRPr="00D86DA3">
              <w:rPr>
                <w:b/>
                <w:color w:val="000000" w:themeColor="text1"/>
                <w:lang w:val="ru-RU"/>
              </w:rPr>
              <w:t>ехнологии социальной профилактики и социального патронажа семей и детей в трудной жизненной ситуации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8233BA" w:rsidP="00762B43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1</w:t>
            </w:r>
            <w:r w:rsidR="00762B43" w:rsidRPr="00D86DA3">
              <w:rPr>
                <w:b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F445D" w:rsidP="00054907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762B43" w:rsidP="00054907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D42973" w:rsidP="00054907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15487" w:rsidP="00054907">
            <w:pPr>
              <w:jc w:val="center"/>
              <w:rPr>
                <w:b/>
                <w:lang w:val="ru-RU"/>
              </w:rPr>
            </w:pPr>
          </w:p>
        </w:tc>
      </w:tr>
      <w:tr w:rsidR="00415487" w:rsidRPr="00D86DA3" w:rsidTr="0005490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BA54A4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487" w:rsidRPr="00D86DA3" w:rsidRDefault="00E75E4B" w:rsidP="00E75E4B">
            <w:pPr>
              <w:rPr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Социальный патронаж семей и детей, находящихся в тяжелой жизненной ситуации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8233BA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F445D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8233BA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15487" w:rsidP="00054907">
            <w:pPr>
              <w:jc w:val="center"/>
            </w:pPr>
            <w:r w:rsidRPr="00D86DA3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15487" w:rsidP="00054907">
            <w:pPr>
              <w:jc w:val="center"/>
              <w:rPr>
                <w:lang w:val="ru-RU"/>
              </w:rPr>
            </w:pPr>
          </w:p>
        </w:tc>
      </w:tr>
      <w:tr w:rsidR="00415487" w:rsidRPr="00D86DA3" w:rsidTr="0005490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BA54A4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E4B" w:rsidRPr="00D86DA3" w:rsidRDefault="00E75E4B" w:rsidP="00E75E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Профилактика возникновения новых тяжелых жизненных ситуаций в различных типах семей и у детей.</w:t>
            </w:r>
          </w:p>
          <w:p w:rsidR="00415487" w:rsidRPr="00D86DA3" w:rsidRDefault="00415487" w:rsidP="00054907">
            <w:pPr>
              <w:rPr>
                <w:rFonts w:eastAsia="Times New Roman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8233BA" w:rsidP="00054907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F445D" w:rsidP="00054907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8233BA" w:rsidP="00054907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215BD8" w:rsidP="00054907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487" w:rsidRPr="00D86DA3" w:rsidRDefault="00415487" w:rsidP="00054907">
            <w:pPr>
              <w:jc w:val="center"/>
              <w:rPr>
                <w:lang w:val="ru-RU"/>
              </w:rPr>
            </w:pPr>
          </w:p>
        </w:tc>
      </w:tr>
      <w:tr w:rsidR="00E60476" w:rsidRPr="00D86DA3" w:rsidTr="00984F1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C62CA7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  <w:r w:rsidR="00E60476" w:rsidRPr="00D86DA3">
              <w:rPr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476" w:rsidRPr="00D86DA3" w:rsidRDefault="00E60476" w:rsidP="00C35DA3">
            <w:pPr>
              <w:tabs>
                <w:tab w:val="left" w:pos="2130"/>
              </w:tabs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</w:t>
            </w:r>
            <w:r w:rsidR="00C62CA7" w:rsidRPr="00D86DA3">
              <w:rPr>
                <w:rFonts w:eastAsia="Times New Roman"/>
                <w:b/>
                <w:color w:val="000000" w:themeColor="text1"/>
                <w:lang w:val="ru-RU"/>
              </w:rPr>
              <w:t>4</w:t>
            </w: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. </w:t>
            </w:r>
            <w:r w:rsidRPr="00D86DA3">
              <w:rPr>
                <w:b/>
                <w:bCs/>
                <w:color w:val="000000" w:themeColor="text1"/>
                <w:bdr w:val="none" w:sz="0" w:space="0" w:color="auto"/>
                <w:lang w:val="ru-RU"/>
              </w:rPr>
              <w:t>Профессиональная деятельность специалист</w:t>
            </w:r>
            <w:r w:rsidR="00C35DA3" w:rsidRPr="00D86DA3">
              <w:rPr>
                <w:b/>
                <w:bCs/>
                <w:color w:val="000000" w:themeColor="text1"/>
                <w:bdr w:val="none" w:sz="0" w:space="0" w:color="auto"/>
                <w:lang w:val="ru-RU"/>
              </w:rPr>
              <w:t>а</w:t>
            </w:r>
            <w:r w:rsidRPr="00D86DA3">
              <w:rPr>
                <w:b/>
                <w:bCs/>
                <w:color w:val="000000" w:themeColor="text1"/>
                <w:bdr w:val="none" w:sz="0" w:space="0" w:color="auto"/>
                <w:lang w:val="ru-RU"/>
              </w:rPr>
              <w:t xml:space="preserve"> социальной сферы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762B43" w:rsidP="00984F1D">
            <w:pPr>
              <w:jc w:val="center"/>
              <w:rPr>
                <w:b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762B43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762B43" w:rsidP="00984F1D">
            <w:pPr>
              <w:jc w:val="center"/>
              <w:rPr>
                <w:b/>
                <w:lang w:val="ru-RU"/>
              </w:rPr>
            </w:pPr>
            <w:r w:rsidRPr="00D86DA3">
              <w:rPr>
                <w:b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E60476" w:rsidP="00984F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E60476" w:rsidP="00984F1D">
            <w:pPr>
              <w:jc w:val="center"/>
              <w:rPr>
                <w:b/>
                <w:lang w:val="ru-RU"/>
              </w:rPr>
            </w:pPr>
          </w:p>
        </w:tc>
      </w:tr>
      <w:tr w:rsidR="00E60476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C35DA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  <w:r w:rsidR="00E60476" w:rsidRPr="00D86DA3">
              <w:rPr>
                <w:lang w:val="ru-RU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476" w:rsidRPr="00D86DA3" w:rsidRDefault="00E60476" w:rsidP="00984F1D">
            <w:pPr>
              <w:rPr>
                <w:lang w:val="ru-RU"/>
              </w:rPr>
            </w:pPr>
            <w:r w:rsidRPr="00D86DA3">
              <w:rPr>
                <w:rFonts w:eastAsia="Times New Roman"/>
                <w:lang w:val="ru-RU"/>
              </w:rPr>
              <w:t>Методика организации профессиональной деятельности социального работника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2B6CD3" w:rsidP="00984F1D">
            <w:pPr>
              <w:jc w:val="center"/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2B6CD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762B4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E60476" w:rsidP="00984F1D">
            <w:pPr>
              <w:jc w:val="center"/>
            </w:pPr>
            <w:r w:rsidRPr="00D86DA3"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0476" w:rsidRPr="00D86DA3" w:rsidRDefault="00E60476" w:rsidP="00984F1D">
            <w:pPr>
              <w:jc w:val="center"/>
              <w:rPr>
                <w:lang w:val="ru-RU"/>
              </w:rPr>
            </w:pPr>
          </w:p>
        </w:tc>
      </w:tr>
      <w:tr w:rsidR="00C35DA3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C35DA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DA3" w:rsidRPr="00D86DA3" w:rsidRDefault="00C35DA3" w:rsidP="00984F1D">
            <w:pPr>
              <w:rPr>
                <w:rFonts w:eastAsia="Times New Roman"/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Принципы  и подходы социального работника в решении проблем семьи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8233BA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215BD8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D42973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C35DA3" w:rsidP="00984F1D">
            <w:pPr>
              <w:jc w:val="center"/>
              <w:rPr>
                <w:lang w:val="ru-RU"/>
              </w:rPr>
            </w:pPr>
          </w:p>
        </w:tc>
      </w:tr>
      <w:tr w:rsidR="00C35DA3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C35DA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DA3" w:rsidRPr="00D86DA3" w:rsidRDefault="00C35DA3" w:rsidP="00E75E4B">
            <w:pPr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 xml:space="preserve">Профилактика </w:t>
            </w:r>
            <w:r w:rsidR="00E75E4B"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профессионального</w:t>
            </w: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 xml:space="preserve"> выгорания социального  работника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8233BA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215BD8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D42973" w:rsidP="00984F1D">
            <w:pPr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215BD8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DA3" w:rsidRPr="00D86DA3" w:rsidRDefault="00C35DA3" w:rsidP="00984F1D">
            <w:pPr>
              <w:jc w:val="center"/>
              <w:rPr>
                <w:lang w:val="ru-RU"/>
              </w:rPr>
            </w:pPr>
          </w:p>
        </w:tc>
      </w:tr>
      <w:tr w:rsidR="00D42973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73" w:rsidRPr="00D86DA3" w:rsidRDefault="00D42973" w:rsidP="00B45544"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Итоговая аттестация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  <w:r w:rsidRPr="00D86DA3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  <w:r w:rsidRPr="00D86DA3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B45544">
            <w:pPr>
              <w:jc w:val="center"/>
            </w:pPr>
          </w:p>
        </w:tc>
      </w:tr>
      <w:tr w:rsidR="00D42973" w:rsidRPr="00D86DA3" w:rsidTr="00984F1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73" w:rsidRPr="00D86DA3" w:rsidRDefault="00D42973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Консультация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</w:p>
        </w:tc>
      </w:tr>
      <w:tr w:rsidR="00D42973" w:rsidRPr="00D86DA3" w:rsidTr="00984F1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73" w:rsidRPr="00D86DA3" w:rsidRDefault="00896D6B" w:rsidP="00984F1D">
            <w:pPr>
              <w:tabs>
                <w:tab w:val="left" w:pos="1920"/>
              </w:tabs>
              <w:rPr>
                <w:lang w:val="ru-RU"/>
              </w:rPr>
            </w:pPr>
            <w:r>
              <w:rPr>
                <w:lang w:val="ru-RU"/>
              </w:rPr>
              <w:t>Квалификационн</w:t>
            </w:r>
            <w:r w:rsidR="00D42973" w:rsidRPr="00D86DA3">
              <w:rPr>
                <w:lang w:val="ru-RU"/>
              </w:rPr>
              <w:t>ый экзамен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  <w:r w:rsidRPr="00D86DA3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  <w:r w:rsidRPr="00D86DA3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896D6B" w:rsidP="00984F1D">
            <w:pPr>
              <w:jc w:val="center"/>
            </w:pPr>
            <w:proofErr w:type="gramStart"/>
            <w:r>
              <w:rPr>
                <w:rFonts w:eastAsia="Times New Roman"/>
                <w:color w:val="000000" w:themeColor="text1"/>
                <w:lang w:val="ru-RU"/>
              </w:rPr>
              <w:t>ЭК</w:t>
            </w:r>
            <w:proofErr w:type="gramEnd"/>
          </w:p>
        </w:tc>
      </w:tr>
      <w:tr w:rsidR="00D42973" w:rsidRPr="00D86DA3" w:rsidTr="00984F1D">
        <w:trPr>
          <w:trHeight w:val="2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73" w:rsidRPr="00D86DA3" w:rsidRDefault="00D42973" w:rsidP="00984F1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42973" w:rsidRPr="00D86DA3" w:rsidRDefault="00D42973" w:rsidP="00984F1D">
            <w:pPr>
              <w:tabs>
                <w:tab w:val="left" w:pos="1920"/>
              </w:tabs>
              <w:rPr>
                <w:lang w:val="ru-RU"/>
              </w:rPr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  <w:r w:rsidRPr="00D86DA3">
              <w:rPr>
                <w:rFonts w:eastAsia="Times New Roman"/>
                <w:color w:val="000000" w:themeColor="text1"/>
                <w:lang w:val="ru-RU"/>
              </w:rPr>
              <w:t>72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73" w:rsidRPr="00D86DA3" w:rsidRDefault="00D42973" w:rsidP="00984F1D">
            <w:pPr>
              <w:jc w:val="center"/>
            </w:pPr>
          </w:p>
        </w:tc>
      </w:tr>
    </w:tbl>
    <w:p w:rsidR="00976676" w:rsidRPr="00D86DA3" w:rsidRDefault="00976676" w:rsidP="00976676">
      <w:pPr>
        <w:widowControl w:val="0"/>
        <w:jc w:val="both"/>
        <w:rPr>
          <w:lang w:val="ru-RU"/>
        </w:rPr>
      </w:pPr>
    </w:p>
    <w:p w:rsidR="00976676" w:rsidRDefault="00976676" w:rsidP="00976676">
      <w:pPr>
        <w:rPr>
          <w:b/>
          <w:bCs/>
          <w:lang w:val="ru-RU"/>
        </w:rPr>
      </w:pPr>
    </w:p>
    <w:p w:rsidR="00B44042" w:rsidRDefault="00B44042" w:rsidP="00976676">
      <w:pPr>
        <w:rPr>
          <w:b/>
          <w:bCs/>
          <w:lang w:val="ru-RU"/>
        </w:rPr>
      </w:pPr>
    </w:p>
    <w:p w:rsidR="00B44042" w:rsidRDefault="00B44042" w:rsidP="00976676">
      <w:pPr>
        <w:rPr>
          <w:b/>
          <w:bCs/>
          <w:lang w:val="ru-RU"/>
        </w:rPr>
      </w:pPr>
    </w:p>
    <w:p w:rsidR="00B44042" w:rsidRDefault="00B44042" w:rsidP="00976676">
      <w:pPr>
        <w:rPr>
          <w:b/>
          <w:bCs/>
          <w:lang w:val="ru-RU"/>
        </w:rPr>
      </w:pPr>
    </w:p>
    <w:p w:rsidR="00B44042" w:rsidRPr="00D86DA3" w:rsidRDefault="00B44042" w:rsidP="00976676">
      <w:pPr>
        <w:rPr>
          <w:b/>
          <w:bCs/>
          <w:lang w:val="ru-RU"/>
        </w:rPr>
      </w:pPr>
    </w:p>
    <w:p w:rsidR="008E7642" w:rsidRPr="00D86DA3" w:rsidRDefault="008E7642" w:rsidP="00976676">
      <w:pPr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2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lastRenderedPageBreak/>
        <w:t>Учебная программа</w:t>
      </w:r>
    </w:p>
    <w:p w:rsidR="00976676" w:rsidRPr="00D86DA3" w:rsidRDefault="00976676" w:rsidP="00783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/>
          <w:lang w:val="ru-RU"/>
        </w:rPr>
      </w:pPr>
      <w:r w:rsidRPr="00D86DA3">
        <w:rPr>
          <w:b/>
          <w:bCs/>
          <w:color w:val="000000" w:themeColor="text1"/>
          <w:bdr w:val="none" w:sz="0" w:space="0" w:color="auto"/>
          <w:lang w:val="ru-RU"/>
        </w:rPr>
        <w:t>Модуль 1. Современные тенденции в развитии системы социальной защиты населения</w:t>
      </w: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/>
        </w:rPr>
      </w:pPr>
      <w:r w:rsidRPr="00D86DA3">
        <w:rPr>
          <w:color w:val="000000" w:themeColor="text1"/>
          <w:bdr w:val="none" w:sz="0" w:space="0" w:color="auto"/>
          <w:lang w:val="ru-RU"/>
        </w:rPr>
        <w:t xml:space="preserve">Тема </w:t>
      </w:r>
      <w:r w:rsidR="00783ACF" w:rsidRPr="00D86DA3">
        <w:rPr>
          <w:color w:val="000000" w:themeColor="text1"/>
          <w:bdr w:val="none" w:sz="0" w:space="0" w:color="auto"/>
          <w:lang w:val="ru-RU"/>
        </w:rPr>
        <w:t>1</w:t>
      </w:r>
      <w:r w:rsidRPr="00D86DA3">
        <w:rPr>
          <w:color w:val="000000" w:themeColor="text1"/>
          <w:bdr w:val="none" w:sz="0" w:space="0" w:color="auto"/>
          <w:lang w:val="ru-RU"/>
        </w:rPr>
        <w:t>.1 Правовое обеспечение социальной работы</w:t>
      </w:r>
      <w:r w:rsidR="00783ACF" w:rsidRPr="00D86DA3">
        <w:rPr>
          <w:color w:val="000000" w:themeColor="text1"/>
          <w:bdr w:val="none" w:sz="0" w:space="0" w:color="auto"/>
          <w:lang w:val="ru-RU"/>
        </w:rPr>
        <w:t xml:space="preserve"> с семьей и детьми</w:t>
      </w:r>
      <w:r w:rsidRPr="00D86DA3">
        <w:rPr>
          <w:color w:val="000000" w:themeColor="text1"/>
          <w:bdr w:val="none" w:sz="0" w:space="0" w:color="auto"/>
          <w:lang w:val="ru-RU"/>
        </w:rPr>
        <w:t>.</w:t>
      </w:r>
    </w:p>
    <w:p w:rsidR="00B44042" w:rsidRDefault="00B44042" w:rsidP="00976676">
      <w:pPr>
        <w:ind w:firstLine="709"/>
        <w:jc w:val="both"/>
        <w:rPr>
          <w:i/>
          <w:lang w:val="ru-RU"/>
        </w:rPr>
      </w:pPr>
    </w:p>
    <w:p w:rsidR="00976676" w:rsidRPr="00D86DA3" w:rsidRDefault="00976676" w:rsidP="00976676">
      <w:pPr>
        <w:ind w:firstLine="709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976676" w:rsidRPr="00D86DA3" w:rsidRDefault="00976676" w:rsidP="00976676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 xml:space="preserve">Международные нормативные документы по социальной защите </w:t>
      </w:r>
      <w:r w:rsidR="00783ACF" w:rsidRPr="00D86DA3">
        <w:rPr>
          <w:rFonts w:eastAsia="Times New Roman"/>
          <w:lang w:val="ru-RU"/>
        </w:rPr>
        <w:t>семьи и детей</w:t>
      </w:r>
      <w:r w:rsidRPr="00D86DA3">
        <w:rPr>
          <w:rFonts w:eastAsia="Times New Roman"/>
          <w:lang w:val="ru-RU"/>
        </w:rPr>
        <w:t>.</w:t>
      </w:r>
    </w:p>
    <w:p w:rsidR="00976676" w:rsidRPr="00D86DA3" w:rsidRDefault="00976676" w:rsidP="00976676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 xml:space="preserve">Конституционные основы социальной защиты </w:t>
      </w:r>
      <w:r w:rsidR="00783ACF" w:rsidRPr="00D86DA3">
        <w:rPr>
          <w:rFonts w:eastAsia="Times New Roman"/>
          <w:lang w:val="ru-RU"/>
        </w:rPr>
        <w:t>семьи и детей</w:t>
      </w:r>
      <w:r w:rsidRPr="00D86DA3">
        <w:rPr>
          <w:rFonts w:eastAsia="Times New Roman"/>
          <w:lang w:val="ru-RU"/>
        </w:rPr>
        <w:t xml:space="preserve"> в Российской Федерации.</w:t>
      </w:r>
    </w:p>
    <w:p w:rsidR="003A0EC8" w:rsidRPr="00D86DA3" w:rsidRDefault="003A0EC8" w:rsidP="00976676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Нормативно-правовые акты, </w:t>
      </w:r>
      <w:proofErr w:type="gramStart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регламентирующее</w:t>
      </w:r>
      <w:proofErr w:type="gramEnd"/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деятельность специалиста по социальной работе с семьей и детьми</w:t>
      </w: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/>
        </w:rPr>
      </w:pPr>
      <w:r w:rsidRPr="00D86DA3">
        <w:rPr>
          <w:color w:val="000000" w:themeColor="text1"/>
          <w:bdr w:val="none" w:sz="0" w:space="0" w:color="auto"/>
          <w:lang w:val="ru-RU"/>
        </w:rPr>
        <w:t xml:space="preserve">Тема </w:t>
      </w:r>
      <w:r w:rsidR="00663722" w:rsidRPr="00D86DA3">
        <w:rPr>
          <w:color w:val="000000" w:themeColor="text1"/>
          <w:bdr w:val="none" w:sz="0" w:space="0" w:color="auto"/>
          <w:lang w:val="ru-RU"/>
        </w:rPr>
        <w:t>1</w:t>
      </w:r>
      <w:r w:rsidRPr="00D86DA3">
        <w:rPr>
          <w:color w:val="000000" w:themeColor="text1"/>
          <w:bdr w:val="none" w:sz="0" w:space="0" w:color="auto"/>
          <w:lang w:val="ru-RU"/>
        </w:rPr>
        <w:t xml:space="preserve">.2. </w:t>
      </w:r>
      <w:r w:rsidR="00135B73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Реализация семейной политики на федеральном и региональном уровнях.</w:t>
      </w:r>
    </w:p>
    <w:p w:rsidR="00B44042" w:rsidRDefault="00B44042" w:rsidP="00976676">
      <w:pPr>
        <w:ind w:firstLine="709"/>
        <w:jc w:val="both"/>
        <w:rPr>
          <w:lang w:val="ru-RU"/>
        </w:rPr>
      </w:pPr>
    </w:p>
    <w:p w:rsidR="00976676" w:rsidRPr="00D86DA3" w:rsidRDefault="00976676" w:rsidP="00976676">
      <w:pPr>
        <w:ind w:firstLine="709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3A0EC8" w:rsidRPr="00D86DA3" w:rsidRDefault="003A0EC8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1. Структура государственных органов, реализующих семейную политику на федеральном и региональном уровнях</w:t>
      </w:r>
    </w:p>
    <w:p w:rsidR="00976676" w:rsidRPr="00D86DA3" w:rsidRDefault="003A0EC8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lang w:val="ru-RU"/>
        </w:rPr>
        <w:t>2.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Цели и принципы государственной семейной политики на федеральном и региональном уровнях.</w:t>
      </w:r>
    </w:p>
    <w:p w:rsidR="003A0EC8" w:rsidRPr="00D86DA3" w:rsidRDefault="003A0EC8" w:rsidP="003A0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lang w:val="ru-RU"/>
        </w:rPr>
        <w:t xml:space="preserve">   3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. Основные задачи </w:t>
      </w:r>
      <w:r w:rsidR="00216F0A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органов 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социальной защиты семьи и детей на федеральном и региональном уровнях</w:t>
      </w:r>
    </w:p>
    <w:p w:rsidR="00135B73" w:rsidRPr="00D86DA3" w:rsidRDefault="00135B73" w:rsidP="003A0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         4. </w:t>
      </w:r>
      <w:r w:rsidR="00E60476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У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чреждения и организации, привлекаемы</w:t>
      </w:r>
      <w:r w:rsidR="00216F0A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е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для оказания помощи в преобразовании ситуации семьи.</w:t>
      </w:r>
    </w:p>
    <w:p w:rsidR="003A0EC8" w:rsidRPr="00D86DA3" w:rsidRDefault="003A0EC8" w:rsidP="003A0E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bdr w:val="none" w:sz="0" w:space="0" w:color="auto"/>
          <w:lang w:val="ru-RU"/>
        </w:rPr>
      </w:pPr>
    </w:p>
    <w:p w:rsidR="00976676" w:rsidRPr="00D86DA3" w:rsidRDefault="00E604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/>
          <w:lang w:val="ru-RU"/>
        </w:rPr>
      </w:pPr>
      <w:r w:rsidRPr="00D86DA3">
        <w:rPr>
          <w:rFonts w:eastAsia="Times New Roman"/>
          <w:b/>
          <w:color w:val="000000" w:themeColor="text1"/>
          <w:lang w:val="ru-RU"/>
        </w:rPr>
        <w:t xml:space="preserve">Модуль 2. </w:t>
      </w:r>
      <w:r w:rsidRPr="00D86DA3">
        <w:rPr>
          <w:lang w:val="ru-RU"/>
        </w:rPr>
        <w:t>Современные технологии в работе с семьей и детьми</w:t>
      </w:r>
    </w:p>
    <w:p w:rsidR="00B44042" w:rsidRDefault="00976676" w:rsidP="00B4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D86DA3">
        <w:rPr>
          <w:color w:val="000000" w:themeColor="text1"/>
          <w:bdr w:val="none" w:sz="0" w:space="0" w:color="auto"/>
          <w:lang w:val="ru-RU"/>
        </w:rPr>
        <w:t xml:space="preserve">Тема </w:t>
      </w:r>
      <w:r w:rsidR="00E60476" w:rsidRPr="00D86DA3">
        <w:rPr>
          <w:color w:val="000000" w:themeColor="text1"/>
          <w:bdr w:val="none" w:sz="0" w:space="0" w:color="auto"/>
          <w:lang w:val="ru-RU"/>
        </w:rPr>
        <w:t>2</w:t>
      </w:r>
      <w:r w:rsidRPr="00D86DA3">
        <w:rPr>
          <w:color w:val="000000" w:themeColor="text1"/>
          <w:bdr w:val="none" w:sz="0" w:space="0" w:color="auto"/>
          <w:lang w:val="ru-RU"/>
        </w:rPr>
        <w:t xml:space="preserve">.1 </w:t>
      </w:r>
      <w:r w:rsidR="00E60476" w:rsidRPr="00D86DA3">
        <w:rPr>
          <w:lang w:val="ru-RU"/>
        </w:rPr>
        <w:t>Психологические и социальные факторы семейного неблагополучия</w:t>
      </w:r>
    </w:p>
    <w:p w:rsidR="00B44042" w:rsidRDefault="00B44042" w:rsidP="00B4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i/>
          <w:lang w:val="ru-RU"/>
        </w:rPr>
      </w:pPr>
    </w:p>
    <w:p w:rsidR="00B44042" w:rsidRDefault="00B44042" w:rsidP="00B4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i/>
          <w:lang w:val="ru-RU"/>
        </w:rPr>
      </w:pPr>
    </w:p>
    <w:p w:rsidR="00B44042" w:rsidRPr="00D86DA3" w:rsidRDefault="00976676" w:rsidP="00B4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E60476" w:rsidRPr="00D86DA3" w:rsidRDefault="00E60476" w:rsidP="00976676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Внешние и внутренние факторы, влияющие на состояние семьи</w:t>
      </w:r>
    </w:p>
    <w:p w:rsidR="00E60476" w:rsidRPr="00D86DA3" w:rsidRDefault="00E60476" w:rsidP="00976676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Основные социальные проблемы семей различных категорий</w:t>
      </w: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663722" w:rsidRPr="00D86DA3" w:rsidRDefault="00663722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bdr w:val="none" w:sz="0" w:space="0" w:color="auto"/>
          <w:lang w:val="ru-RU"/>
        </w:rPr>
      </w:pPr>
    </w:p>
    <w:p w:rsidR="00976676" w:rsidRPr="00D86DA3" w:rsidRDefault="00663722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D86DA3">
        <w:rPr>
          <w:color w:val="000000" w:themeColor="text1"/>
          <w:bdr w:val="none" w:sz="0" w:space="0" w:color="auto"/>
          <w:lang w:val="ru-RU"/>
        </w:rPr>
        <w:t xml:space="preserve">Тема 2.2. </w:t>
      </w:r>
      <w:r w:rsidRPr="00D86DA3">
        <w:rPr>
          <w:color w:val="000000" w:themeColor="text1"/>
          <w:lang w:val="ru-RU"/>
        </w:rPr>
        <w:t>Методики оценивания и диагностики проблем семьи и детей в различных жизненных ситуациях.</w:t>
      </w:r>
    </w:p>
    <w:p w:rsidR="00663722" w:rsidRPr="00D86DA3" w:rsidRDefault="00663722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</w:p>
    <w:p w:rsidR="00663722" w:rsidRPr="00B44042" w:rsidRDefault="00B44042" w:rsidP="00B44042">
      <w:pPr>
        <w:jc w:val="both"/>
        <w:rPr>
          <w:i/>
          <w:lang w:val="ru-RU"/>
        </w:rPr>
      </w:pPr>
      <w:r>
        <w:rPr>
          <w:i/>
          <w:lang w:val="ru-RU"/>
        </w:rPr>
        <w:t>Вопросы, выносимые на лекцию:</w:t>
      </w:r>
    </w:p>
    <w:p w:rsidR="00663722" w:rsidRPr="00D86DA3" w:rsidRDefault="00663722" w:rsidP="00663722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lang w:val="ru-RU"/>
        </w:rPr>
      </w:pPr>
      <w:r w:rsidRPr="00D86DA3">
        <w:rPr>
          <w:lang w:val="ru-RU"/>
        </w:rPr>
        <w:t>1. Критерии определения неблагополучных семей и семей группы риска.</w:t>
      </w:r>
    </w:p>
    <w:p w:rsidR="00663722" w:rsidRPr="00D86DA3" w:rsidRDefault="00663722" w:rsidP="00663722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2. </w:t>
      </w:r>
      <w:r w:rsidR="0007173D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Д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иагностика трудной жизненной ситуации у различных типов семей и детей</w:t>
      </w:r>
      <w:r w:rsidR="0007173D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.</w:t>
      </w:r>
    </w:p>
    <w:p w:rsidR="0007173D" w:rsidRPr="00D86DA3" w:rsidRDefault="0007173D" w:rsidP="00663722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3. Методы индивидуальной диагностики, используемые в социальной работе.</w:t>
      </w:r>
    </w:p>
    <w:p w:rsidR="00663722" w:rsidRPr="00D86DA3" w:rsidRDefault="00663722" w:rsidP="00663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i/>
          <w:lang w:val="ru-RU"/>
        </w:rPr>
      </w:pPr>
    </w:p>
    <w:p w:rsidR="00663722" w:rsidRDefault="00BA54A4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D86DA3">
        <w:rPr>
          <w:lang w:val="ru-RU"/>
        </w:rPr>
        <w:t xml:space="preserve">Тема 2.3. Индивидуальные и групповые формы работы с  </w:t>
      </w:r>
      <w:r w:rsidRPr="00D86DA3">
        <w:rPr>
          <w:color w:val="000000" w:themeColor="text1"/>
          <w:lang w:val="ru-RU"/>
        </w:rPr>
        <w:t>семьей и детьми</w:t>
      </w:r>
    </w:p>
    <w:p w:rsidR="00B44042" w:rsidRPr="00D86DA3" w:rsidRDefault="00B44042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B44042" w:rsidRPr="00D86DA3" w:rsidRDefault="00BA54A4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lang w:val="ru-RU"/>
        </w:rPr>
      </w:pPr>
      <w:r w:rsidRPr="00D86DA3">
        <w:rPr>
          <w:i/>
          <w:lang w:val="ru-RU"/>
        </w:rPr>
        <w:t xml:space="preserve">    Вопросы, выносимые на лекцию:</w:t>
      </w:r>
    </w:p>
    <w:p w:rsidR="00BA54A4" w:rsidRPr="00D86DA3" w:rsidRDefault="00BA54A4" w:rsidP="00BA54A4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D86DA3">
        <w:rPr>
          <w:lang w:val="ru-RU"/>
        </w:rPr>
        <w:t>Индивидуальные формы работы (</w:t>
      </w:r>
      <w:r w:rsidR="00383FF5" w:rsidRPr="00D86DA3">
        <w:rPr>
          <w:lang w:val="ru-RU"/>
        </w:rPr>
        <w:t>консультирование, патронаж, тренинг, беседа и др.)</w:t>
      </w:r>
    </w:p>
    <w:p w:rsidR="00BA54A4" w:rsidRPr="00D86DA3" w:rsidRDefault="00BA54A4" w:rsidP="00BA54A4">
      <w:pPr>
        <w:pStyle w:val="a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D86DA3">
        <w:rPr>
          <w:lang w:val="ru-RU"/>
        </w:rPr>
        <w:t xml:space="preserve"> Групповые формы работы (</w:t>
      </w:r>
      <w:r w:rsidR="00383FF5" w:rsidRPr="00D86DA3">
        <w:rPr>
          <w:lang w:val="ru-RU"/>
        </w:rPr>
        <w:t xml:space="preserve">клубы по интересам, мастер-классы, </w:t>
      </w:r>
      <w:proofErr w:type="spellStart"/>
      <w:r w:rsidR="00383FF5" w:rsidRPr="00D86DA3">
        <w:rPr>
          <w:lang w:val="ru-RU"/>
        </w:rPr>
        <w:t>просветител</w:t>
      </w:r>
      <w:r w:rsidR="008C368C" w:rsidRPr="00D86DA3">
        <w:rPr>
          <w:lang w:val="ru-RU"/>
        </w:rPr>
        <w:t>ьскийсеминар</w:t>
      </w:r>
      <w:proofErr w:type="spellEnd"/>
      <w:r w:rsidR="008C368C" w:rsidRPr="00D86DA3">
        <w:rPr>
          <w:lang w:val="ru-RU"/>
        </w:rPr>
        <w:t>, школа молодых мам, лагеря с дневным пребыванием и др.)</w:t>
      </w:r>
    </w:p>
    <w:p w:rsidR="00BA54A4" w:rsidRPr="00D86DA3" w:rsidRDefault="00BA54A4" w:rsidP="00BA54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B44042" w:rsidRDefault="00B44042" w:rsidP="00BA54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383FF5" w:rsidRPr="00B44042" w:rsidRDefault="00383FF5" w:rsidP="00B44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B44042">
        <w:rPr>
          <w:lang w:val="ru-RU"/>
        </w:rPr>
        <w:t>Тема 2.4 Инновационные формы работы с семьей и детьми.</w:t>
      </w:r>
    </w:p>
    <w:p w:rsidR="00383FF5" w:rsidRPr="00D86DA3" w:rsidRDefault="00383FF5" w:rsidP="00BA54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383FF5" w:rsidRPr="00D86DA3" w:rsidRDefault="00383FF5" w:rsidP="00383F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383FF5" w:rsidRPr="00D86DA3" w:rsidRDefault="00E75E4B" w:rsidP="00E75E4B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D86DA3">
        <w:rPr>
          <w:lang w:val="ru-RU"/>
        </w:rPr>
        <w:t>Современные технологии и формы работы с семей и детьми (р</w:t>
      </w:r>
      <w:r w:rsidR="00383FF5" w:rsidRPr="00D86DA3">
        <w:rPr>
          <w:lang w:val="ru-RU"/>
        </w:rPr>
        <w:t>абота с сетью социальных</w:t>
      </w:r>
      <w:r w:rsidRPr="00D86DA3">
        <w:rPr>
          <w:lang w:val="ru-RU"/>
        </w:rPr>
        <w:t xml:space="preserve"> контактов, а</w:t>
      </w:r>
      <w:r w:rsidR="00383FF5" w:rsidRPr="00D86DA3">
        <w:rPr>
          <w:lang w:val="ru-RU"/>
        </w:rPr>
        <w:t>ктивная поддерж</w:t>
      </w:r>
      <w:r w:rsidRPr="00D86DA3">
        <w:rPr>
          <w:lang w:val="ru-RU"/>
        </w:rPr>
        <w:t>ка родителей, п</w:t>
      </w:r>
      <w:r w:rsidR="00383FF5" w:rsidRPr="00D86DA3">
        <w:rPr>
          <w:lang w:val="ru-RU"/>
        </w:rPr>
        <w:t>рофилактика отказов от новорож</w:t>
      </w:r>
      <w:r w:rsidRPr="00D86DA3">
        <w:rPr>
          <w:lang w:val="ru-RU"/>
        </w:rPr>
        <w:t>денных, уличная социальная работа, с</w:t>
      </w:r>
      <w:r w:rsidR="00383FF5" w:rsidRPr="00D86DA3">
        <w:rPr>
          <w:lang w:val="ru-RU"/>
        </w:rPr>
        <w:t>емейные воспитательные группы</w:t>
      </w:r>
      <w:r w:rsidRPr="00D86DA3">
        <w:rPr>
          <w:lang w:val="ru-RU"/>
        </w:rPr>
        <w:t>, в</w:t>
      </w:r>
      <w:r w:rsidR="00383FF5" w:rsidRPr="00D86DA3">
        <w:rPr>
          <w:lang w:val="ru-RU"/>
        </w:rPr>
        <w:t>ыездные мобильные бригады</w:t>
      </w:r>
      <w:r w:rsidRPr="00D86DA3">
        <w:rPr>
          <w:lang w:val="ru-RU"/>
        </w:rPr>
        <w:t xml:space="preserve"> и др.</w:t>
      </w:r>
      <w:proofErr w:type="gramEnd"/>
    </w:p>
    <w:p w:rsidR="00BA54A4" w:rsidRPr="00D86DA3" w:rsidRDefault="00BA54A4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lang w:val="ru-RU"/>
        </w:rPr>
      </w:pPr>
    </w:p>
    <w:p w:rsidR="00BA54A4" w:rsidRPr="00D86DA3" w:rsidRDefault="00BA54A4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bdr w:val="none" w:sz="0" w:space="0" w:color="auto"/>
          <w:lang w:val="ru-RU"/>
        </w:rPr>
      </w:pPr>
      <w:r w:rsidRPr="00D86DA3">
        <w:rPr>
          <w:color w:val="000000" w:themeColor="text1"/>
          <w:bdr w:val="none" w:sz="0" w:space="0" w:color="auto"/>
          <w:lang w:val="ru-RU"/>
        </w:rPr>
        <w:t xml:space="preserve">Тема </w:t>
      </w:r>
      <w:r w:rsidR="00663722" w:rsidRPr="00D86DA3">
        <w:rPr>
          <w:color w:val="000000" w:themeColor="text1"/>
          <w:bdr w:val="none" w:sz="0" w:space="0" w:color="auto"/>
          <w:lang w:val="ru-RU"/>
        </w:rPr>
        <w:t>2</w:t>
      </w:r>
      <w:r w:rsidR="008C368C" w:rsidRPr="00D86DA3">
        <w:rPr>
          <w:color w:val="000000" w:themeColor="text1"/>
          <w:bdr w:val="none" w:sz="0" w:space="0" w:color="auto"/>
          <w:lang w:val="ru-RU"/>
        </w:rPr>
        <w:t>.5</w:t>
      </w:r>
      <w:r w:rsidRPr="00D86DA3">
        <w:rPr>
          <w:color w:val="000000" w:themeColor="text1"/>
          <w:bdr w:val="none" w:sz="0" w:space="0" w:color="auto"/>
          <w:lang w:val="ru-RU"/>
        </w:rPr>
        <w:t xml:space="preserve">. </w:t>
      </w:r>
      <w:r w:rsidR="008C368C" w:rsidRPr="00D86DA3">
        <w:rPr>
          <w:lang w:val="ru-RU"/>
        </w:rPr>
        <w:t>Применение технологий социальной работы в семьях с разным социальным статусом.</w:t>
      </w:r>
    </w:p>
    <w:p w:rsidR="00976676" w:rsidRPr="00D86DA3" w:rsidRDefault="00976676" w:rsidP="00976676">
      <w:pPr>
        <w:ind w:firstLine="709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976676" w:rsidRPr="00D86DA3" w:rsidRDefault="008C368C" w:rsidP="008C368C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D86DA3">
        <w:rPr>
          <w:lang w:val="ru-RU"/>
        </w:rPr>
        <w:t xml:space="preserve">Технологии работы с неблагополучными семьями (алкогольные, конфликтные, неполные, наркотические, </w:t>
      </w:r>
      <w:proofErr w:type="spellStart"/>
      <w:r w:rsidRPr="00D86DA3">
        <w:rPr>
          <w:lang w:val="ru-RU"/>
        </w:rPr>
        <w:t>криминалные</w:t>
      </w:r>
      <w:proofErr w:type="spellEnd"/>
      <w:r w:rsidRPr="00D86DA3">
        <w:rPr>
          <w:lang w:val="ru-RU"/>
        </w:rPr>
        <w:t xml:space="preserve"> семьи и др.)</w:t>
      </w:r>
    </w:p>
    <w:p w:rsidR="008C368C" w:rsidRPr="00D86DA3" w:rsidRDefault="00E75E4B" w:rsidP="008C368C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  <w:r w:rsidRPr="00D86DA3">
        <w:rPr>
          <w:lang w:val="ru-RU"/>
        </w:rPr>
        <w:t>Тех</w:t>
      </w:r>
      <w:r w:rsidR="008C368C" w:rsidRPr="00D86DA3">
        <w:rPr>
          <w:lang w:val="ru-RU"/>
        </w:rPr>
        <w:t xml:space="preserve">нологии работы с </w:t>
      </w:r>
      <w:r w:rsidRPr="00D86DA3">
        <w:rPr>
          <w:lang w:val="ru-RU"/>
        </w:rPr>
        <w:t>жертвами насилия, лицами из группы риска.</w:t>
      </w:r>
    </w:p>
    <w:p w:rsidR="00E75E4B" w:rsidRPr="00D86DA3" w:rsidRDefault="00E75E4B" w:rsidP="00E75E4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E75E4B" w:rsidRPr="00D86DA3" w:rsidRDefault="00E75E4B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4116A" w:rsidRPr="00D86DA3" w:rsidRDefault="00E75E4B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D86DA3">
        <w:rPr>
          <w:rFonts w:eastAsia="Times New Roman"/>
          <w:b/>
          <w:color w:val="000000" w:themeColor="text1"/>
          <w:lang w:val="ru-RU"/>
        </w:rPr>
        <w:t xml:space="preserve">Модуль 3. </w:t>
      </w:r>
      <w:r w:rsidRPr="00D86DA3">
        <w:rPr>
          <w:lang w:val="ru-RU"/>
        </w:rPr>
        <w:t>Т</w:t>
      </w:r>
      <w:r w:rsidRPr="00D86DA3">
        <w:rPr>
          <w:color w:val="000000" w:themeColor="text1"/>
          <w:lang w:val="ru-RU"/>
        </w:rPr>
        <w:t>ехнологии социальной профилактики и социального патронажа семей и детей в трудной жизненной ситуации</w:t>
      </w:r>
    </w:p>
    <w:p w:rsidR="0014116A" w:rsidRPr="00D86DA3" w:rsidRDefault="0014116A" w:rsidP="0014116A">
      <w:pPr>
        <w:ind w:firstLine="709"/>
        <w:jc w:val="both"/>
        <w:rPr>
          <w:i/>
          <w:lang w:val="ru-RU"/>
        </w:rPr>
      </w:pPr>
    </w:p>
    <w:p w:rsidR="00216F0A" w:rsidRPr="00D86DA3" w:rsidRDefault="0014116A" w:rsidP="0014116A">
      <w:pPr>
        <w:ind w:firstLine="709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Тема 3.1. Социальный патронаж семей и детей, находящихся в тяжелой жизненной ситуации</w:t>
      </w:r>
      <w:r w:rsidR="00216F0A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.</w:t>
      </w:r>
    </w:p>
    <w:p w:rsidR="0014116A" w:rsidRPr="00D86DA3" w:rsidRDefault="0014116A" w:rsidP="0014116A">
      <w:pPr>
        <w:ind w:firstLine="709"/>
        <w:jc w:val="both"/>
        <w:rPr>
          <w:i/>
          <w:lang w:val="ru-RU"/>
        </w:rPr>
      </w:pPr>
      <w:r w:rsidRPr="00D86DA3">
        <w:rPr>
          <w:i/>
          <w:lang w:val="ru-RU"/>
        </w:rPr>
        <w:t xml:space="preserve"> Вопросы, выносимые на лекцию:</w:t>
      </w:r>
    </w:p>
    <w:p w:rsidR="0014116A" w:rsidRPr="00D86DA3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1.Осуществление патроната семей и детей, находящихся в ТЖС (сопровождение, опекунство, попечительство, патронаж).</w:t>
      </w:r>
    </w:p>
    <w:p w:rsidR="0014116A" w:rsidRPr="00D86DA3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</w:p>
    <w:p w:rsidR="0014116A" w:rsidRPr="00D86DA3" w:rsidRDefault="0014116A" w:rsidP="001411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Тема 3.2. Профилактика возникновения новых тяжелых жизненных ситуаций в различных типах семей и у детей.</w:t>
      </w:r>
    </w:p>
    <w:p w:rsidR="0014116A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</w:p>
    <w:p w:rsidR="00B44042" w:rsidRPr="00B44042" w:rsidRDefault="00B44042" w:rsidP="00B44042">
      <w:pPr>
        <w:ind w:firstLine="709"/>
        <w:jc w:val="both"/>
        <w:rPr>
          <w:i/>
          <w:lang w:val="ru-RU"/>
        </w:rPr>
      </w:pPr>
      <w:r>
        <w:rPr>
          <w:i/>
          <w:lang w:val="ru-RU"/>
        </w:rPr>
        <w:t>Вопросы, выносимые на лекцию:</w:t>
      </w:r>
    </w:p>
    <w:p w:rsidR="0014116A" w:rsidRPr="00D86DA3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1. Реабилитация, профилактика и координация работы по преобразованию ТЖС в семье и у детей.</w:t>
      </w:r>
    </w:p>
    <w:p w:rsidR="0014116A" w:rsidRPr="00D86DA3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</w:p>
    <w:p w:rsidR="0014116A" w:rsidRPr="00D86DA3" w:rsidRDefault="0014116A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  <w:color w:val="000000" w:themeColor="text1"/>
          <w:bdr w:val="none" w:sz="0" w:space="0" w:color="auto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/>
          <w:lang w:val="ru-RU"/>
        </w:rPr>
      </w:pPr>
      <w:r w:rsidRPr="00D86DA3">
        <w:rPr>
          <w:b/>
          <w:bCs/>
          <w:color w:val="000000" w:themeColor="text1"/>
          <w:bdr w:val="none" w:sz="0" w:space="0" w:color="auto"/>
          <w:lang w:val="ru-RU"/>
        </w:rPr>
        <w:t xml:space="preserve">Модуль </w:t>
      </w:r>
      <w:r w:rsidR="00C35DA3" w:rsidRPr="00D86DA3">
        <w:rPr>
          <w:b/>
          <w:bCs/>
          <w:color w:val="000000" w:themeColor="text1"/>
          <w:bdr w:val="none" w:sz="0" w:space="0" w:color="auto"/>
          <w:lang w:val="ru-RU"/>
        </w:rPr>
        <w:t>4</w:t>
      </w:r>
      <w:r w:rsidRPr="00D86DA3">
        <w:rPr>
          <w:b/>
          <w:bCs/>
          <w:color w:val="000000" w:themeColor="text1"/>
          <w:bdr w:val="none" w:sz="0" w:space="0" w:color="auto"/>
          <w:lang w:val="ru-RU"/>
        </w:rPr>
        <w:t>.  Профессиональная деятельность специалистов социальной сферы</w:t>
      </w:r>
    </w:p>
    <w:p w:rsidR="00976676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 w:rsidRPr="00D86DA3">
        <w:rPr>
          <w:bCs/>
          <w:color w:val="000000" w:themeColor="text1"/>
          <w:bdr w:val="none" w:sz="0" w:space="0" w:color="auto"/>
          <w:lang w:val="ru-RU"/>
        </w:rPr>
        <w:t xml:space="preserve">Тема </w:t>
      </w:r>
      <w:r w:rsidR="00C35DA3" w:rsidRPr="00D86DA3">
        <w:rPr>
          <w:bCs/>
          <w:color w:val="000000" w:themeColor="text1"/>
          <w:bdr w:val="none" w:sz="0" w:space="0" w:color="auto"/>
          <w:lang w:val="ru-RU"/>
        </w:rPr>
        <w:t>4</w:t>
      </w:r>
      <w:r w:rsidRPr="00D86DA3">
        <w:rPr>
          <w:bCs/>
          <w:color w:val="000000" w:themeColor="text1"/>
          <w:bdr w:val="none" w:sz="0" w:space="0" w:color="auto"/>
          <w:lang w:val="ru-RU"/>
        </w:rPr>
        <w:t xml:space="preserve">.1. </w:t>
      </w:r>
      <w:r w:rsidRPr="00D86DA3">
        <w:rPr>
          <w:rFonts w:eastAsia="Times New Roman"/>
          <w:lang w:val="ru-RU"/>
        </w:rPr>
        <w:t>Методика организации профессиональной деятельности социального работника.</w:t>
      </w:r>
    </w:p>
    <w:p w:rsidR="00B44042" w:rsidRPr="00D86DA3" w:rsidRDefault="00B44042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976676" w:rsidRPr="00D86DA3" w:rsidRDefault="00976676" w:rsidP="00976676">
      <w:pPr>
        <w:ind w:firstLine="709"/>
        <w:jc w:val="both"/>
        <w:rPr>
          <w:i/>
          <w:lang w:val="ru-RU"/>
        </w:rPr>
      </w:pPr>
      <w:r w:rsidRPr="00D86DA3">
        <w:rPr>
          <w:i/>
          <w:lang w:val="ru-RU"/>
        </w:rPr>
        <w:t>Вопросы, выносимые на лекцию:</w:t>
      </w:r>
    </w:p>
    <w:p w:rsidR="000E3C0F" w:rsidRPr="00D86DA3" w:rsidRDefault="00976676" w:rsidP="000E3C0F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 xml:space="preserve">Методика установления контакта с </w:t>
      </w:r>
      <w:r w:rsidR="000E3C0F" w:rsidRPr="00D86DA3">
        <w:rPr>
          <w:rFonts w:eastAsia="Times New Roman"/>
          <w:lang w:val="ru-RU"/>
        </w:rPr>
        <w:t xml:space="preserve">семьей, </w:t>
      </w:r>
      <w:r w:rsidR="000E3C0F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выстраивание взаимоотношений с членами семьи</w:t>
      </w:r>
      <w:r w:rsidRPr="00D86DA3">
        <w:rPr>
          <w:rFonts w:eastAsia="Times New Roman"/>
          <w:lang w:val="ru-RU"/>
        </w:rPr>
        <w:t xml:space="preserve">. </w:t>
      </w:r>
    </w:p>
    <w:p w:rsidR="000E3C0F" w:rsidRPr="00D86DA3" w:rsidRDefault="000E3C0F" w:rsidP="000E3C0F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rFonts w:eastAsia="Times New Roman"/>
          <w:lang w:val="ru-RU"/>
        </w:rPr>
      </w:pPr>
      <w:r w:rsidRPr="00D86DA3">
        <w:rPr>
          <w:color w:val="000000" w:themeColor="text1"/>
          <w:lang w:val="ru-RU"/>
        </w:rPr>
        <w:t>Оценка различных типы потребностей, рисков, барьеров, представляющих угрозы и вызовы к изменению жизненного сценария семьи.</w:t>
      </w:r>
    </w:p>
    <w:p w:rsidR="00C35DA3" w:rsidRPr="00D86DA3" w:rsidRDefault="000E3C0F" w:rsidP="00976676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contextualSpacing/>
        <w:jc w:val="both"/>
        <w:rPr>
          <w:rFonts w:eastAsia="Times New Roman"/>
          <w:lang w:val="ru-RU"/>
        </w:rPr>
      </w:pPr>
      <w:r w:rsidRPr="00D86DA3">
        <w:rPr>
          <w:color w:val="000000" w:themeColor="text1"/>
          <w:lang w:val="ru-RU"/>
        </w:rPr>
        <w:t>Обеспечение, активизация  индивидуальных, групповых, общественных ресурсов в решении проблем семьи и детей.</w:t>
      </w:r>
    </w:p>
    <w:p w:rsidR="000E3C0F" w:rsidRPr="00D86DA3" w:rsidRDefault="000E3C0F" w:rsidP="000E3C0F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</w:p>
    <w:p w:rsidR="00C35DA3" w:rsidRDefault="00C35DA3" w:rsidP="00C35DA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eastAsia="Times New Roman"/>
          <w:lang w:val="ru-RU"/>
        </w:rPr>
        <w:t xml:space="preserve">Тема 4.2. </w:t>
      </w:r>
      <w:r w:rsidR="000E3C0F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Принципы  и подходы </w:t>
      </w:r>
      <w:r w:rsidR="00415487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социальной службы</w:t>
      </w:r>
      <w:r w:rsidR="000E3C0F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в решении проблем семьи</w:t>
      </w:r>
      <w:r w:rsidR="00415487"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>.</w:t>
      </w:r>
    </w:p>
    <w:p w:rsidR="00B44042" w:rsidRDefault="00B44042" w:rsidP="00C35DA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</w:p>
    <w:p w:rsidR="00B44042" w:rsidRPr="00B44042" w:rsidRDefault="00B44042" w:rsidP="00B44042">
      <w:pPr>
        <w:ind w:firstLine="709"/>
        <w:jc w:val="both"/>
        <w:rPr>
          <w:i/>
          <w:lang w:val="ru-RU"/>
        </w:rPr>
      </w:pPr>
      <w:r>
        <w:rPr>
          <w:i/>
          <w:lang w:val="ru-RU"/>
        </w:rPr>
        <w:t>Вопросы, выносимые на лекцию:</w:t>
      </w:r>
    </w:p>
    <w:p w:rsidR="00C35DA3" w:rsidRPr="00D86DA3" w:rsidRDefault="00C35DA3" w:rsidP="000E3C0F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 xml:space="preserve">Основные принципы и подходы в деятельности социального работника. </w:t>
      </w:r>
    </w:p>
    <w:p w:rsidR="000E3C0F" w:rsidRPr="00D86DA3" w:rsidRDefault="000E3C0F" w:rsidP="000E3C0F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lastRenderedPageBreak/>
        <w:t>Раз</w:t>
      </w:r>
      <w:r w:rsidR="00216F0A" w:rsidRPr="00D86DA3">
        <w:rPr>
          <w:rFonts w:eastAsia="Times New Roman"/>
          <w:lang w:val="ru-RU"/>
        </w:rPr>
        <w:t>г</w:t>
      </w:r>
      <w:r w:rsidRPr="00D86DA3">
        <w:rPr>
          <w:rFonts w:eastAsia="Times New Roman"/>
          <w:lang w:val="ru-RU"/>
        </w:rPr>
        <w:t>раничение функций и взаимодействие социального работника, социального педагога и социального психолога.</w:t>
      </w:r>
    </w:p>
    <w:p w:rsidR="00C35DA3" w:rsidRPr="00D86DA3" w:rsidRDefault="00C35DA3" w:rsidP="00C35DA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lang w:val="ru-RU"/>
        </w:rPr>
      </w:pPr>
    </w:p>
    <w:p w:rsidR="00C35DA3" w:rsidRDefault="00415487" w:rsidP="00C35DA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  <w:r w:rsidRPr="00D86DA3">
        <w:rPr>
          <w:rFonts w:eastAsia="Times New Roman"/>
          <w:lang w:val="ru-RU"/>
        </w:rPr>
        <w:t>Тема 4.3</w:t>
      </w:r>
      <w:r w:rsidRPr="00D86DA3"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  <w:t xml:space="preserve"> Профилактика профессионального выгорания социального  работника</w:t>
      </w:r>
    </w:p>
    <w:p w:rsidR="00B44042" w:rsidRDefault="00B44042" w:rsidP="00C35DA3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 CYR" w:eastAsiaTheme="minorEastAsia" w:hAnsi="Times New Roman CYR" w:cs="Times New Roman CYR"/>
          <w:color w:val="auto"/>
          <w:bdr w:val="none" w:sz="0" w:space="0" w:color="auto"/>
          <w:lang w:val="ru-RU"/>
        </w:rPr>
      </w:pPr>
    </w:p>
    <w:p w:rsidR="00B44042" w:rsidRPr="00B44042" w:rsidRDefault="00B44042" w:rsidP="00B44042">
      <w:pPr>
        <w:ind w:firstLine="709"/>
        <w:jc w:val="both"/>
        <w:rPr>
          <w:i/>
          <w:lang w:val="ru-RU"/>
        </w:rPr>
      </w:pPr>
      <w:r>
        <w:rPr>
          <w:i/>
          <w:lang w:val="ru-RU"/>
        </w:rPr>
        <w:t>Вопросы, выносимые на лекцию:</w:t>
      </w:r>
    </w:p>
    <w:p w:rsidR="00976676" w:rsidRPr="00D86DA3" w:rsidRDefault="00976676" w:rsidP="00415487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 xml:space="preserve">Рациональное использование рабочего времени социального работника. </w:t>
      </w:r>
    </w:p>
    <w:p w:rsidR="00976676" w:rsidRPr="00D86DA3" w:rsidRDefault="00976676" w:rsidP="00415487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D86DA3">
        <w:rPr>
          <w:rFonts w:eastAsia="Times New Roman"/>
          <w:lang w:val="ru-RU"/>
        </w:rPr>
        <w:t>Профилактика профессионального выгорания.</w:t>
      </w: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/>
        </w:rPr>
      </w:pPr>
    </w:p>
    <w:p w:rsidR="000133F5" w:rsidRPr="00D86DA3" w:rsidRDefault="000133F5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0133F5" w:rsidRPr="00D86DA3" w:rsidRDefault="000133F5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D86DA3">
        <w:rPr>
          <w:b/>
          <w:lang w:val="ru-RU"/>
        </w:rPr>
        <w:t>Перечень практических за</w:t>
      </w:r>
      <w:r w:rsidR="00216F0A" w:rsidRPr="00D86DA3">
        <w:rPr>
          <w:b/>
          <w:lang w:val="ru-RU"/>
        </w:rPr>
        <w:t>нятий</w:t>
      </w:r>
      <w:r w:rsidRPr="00D86DA3">
        <w:rPr>
          <w:b/>
          <w:lang w:val="ru-RU"/>
        </w:rPr>
        <w:t xml:space="preserve">, </w:t>
      </w:r>
      <w:r w:rsidR="00216F0A" w:rsidRPr="00D86DA3">
        <w:rPr>
          <w:b/>
          <w:lang w:val="ru-RU"/>
        </w:rPr>
        <w:t>форма проведения</w:t>
      </w:r>
      <w:r w:rsidRPr="00D86DA3">
        <w:rPr>
          <w:b/>
          <w:lang w:val="ru-RU"/>
        </w:rPr>
        <w:t>.</w:t>
      </w:r>
    </w:p>
    <w:p w:rsidR="000133F5" w:rsidRPr="00D86DA3" w:rsidRDefault="000133F5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0"/>
        <w:gridCol w:w="4929"/>
        <w:gridCol w:w="1886"/>
        <w:gridCol w:w="1386"/>
      </w:tblGrid>
      <w:tr w:rsidR="000133F5" w:rsidRPr="00D86DA3" w:rsidTr="00216F0A">
        <w:tc>
          <w:tcPr>
            <w:tcW w:w="1370" w:type="dxa"/>
          </w:tcPr>
          <w:p w:rsidR="000133F5" w:rsidRPr="00D86DA3" w:rsidRDefault="000133F5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№ темы</w:t>
            </w:r>
          </w:p>
        </w:tc>
        <w:tc>
          <w:tcPr>
            <w:tcW w:w="4929" w:type="dxa"/>
          </w:tcPr>
          <w:p w:rsidR="000133F5" w:rsidRPr="00D86DA3" w:rsidRDefault="000133F5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Наименование практического задания</w:t>
            </w:r>
          </w:p>
        </w:tc>
        <w:tc>
          <w:tcPr>
            <w:tcW w:w="1886" w:type="dxa"/>
          </w:tcPr>
          <w:p w:rsidR="000133F5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Форма </w:t>
            </w:r>
            <w:proofErr w:type="spellStart"/>
            <w:r w:rsidRPr="00D86DA3">
              <w:rPr>
                <w:lang w:val="ru-RU"/>
              </w:rPr>
              <w:t>практич</w:t>
            </w:r>
            <w:proofErr w:type="gramStart"/>
            <w:r w:rsidRPr="00D86DA3">
              <w:rPr>
                <w:lang w:val="ru-RU"/>
              </w:rPr>
              <w:t>.з</w:t>
            </w:r>
            <w:proofErr w:type="gramEnd"/>
            <w:r w:rsidRPr="00D86DA3">
              <w:rPr>
                <w:lang w:val="ru-RU"/>
              </w:rPr>
              <w:t>анятия</w:t>
            </w:r>
            <w:proofErr w:type="spellEnd"/>
          </w:p>
        </w:tc>
        <w:tc>
          <w:tcPr>
            <w:tcW w:w="1386" w:type="dxa"/>
          </w:tcPr>
          <w:p w:rsidR="000133F5" w:rsidRPr="00D86DA3" w:rsidRDefault="000133F5" w:rsidP="00013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Кол-во часов</w:t>
            </w:r>
          </w:p>
        </w:tc>
      </w:tr>
      <w:tr w:rsidR="000133F5" w:rsidRPr="00D86DA3" w:rsidTr="00216F0A">
        <w:tc>
          <w:tcPr>
            <w:tcW w:w="1370" w:type="dxa"/>
          </w:tcPr>
          <w:p w:rsidR="000133F5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1.2</w:t>
            </w:r>
          </w:p>
        </w:tc>
        <w:tc>
          <w:tcPr>
            <w:tcW w:w="4929" w:type="dxa"/>
          </w:tcPr>
          <w:p w:rsidR="000133F5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Нормативно-правовое регулирование государственной семейной политики на федеральном и региональном </w:t>
            </w:r>
            <w:proofErr w:type="gramStart"/>
            <w:r w:rsidRPr="00D86DA3">
              <w:rPr>
                <w:lang w:val="ru-RU"/>
              </w:rPr>
              <w:t>ровне</w:t>
            </w:r>
            <w:proofErr w:type="gramEnd"/>
          </w:p>
        </w:tc>
        <w:tc>
          <w:tcPr>
            <w:tcW w:w="1886" w:type="dxa"/>
          </w:tcPr>
          <w:p w:rsidR="000133F5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тестирование</w:t>
            </w:r>
          </w:p>
        </w:tc>
        <w:tc>
          <w:tcPr>
            <w:tcW w:w="1386" w:type="dxa"/>
          </w:tcPr>
          <w:p w:rsidR="000133F5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216F0A" w:rsidRPr="00D86DA3" w:rsidTr="00216F0A">
        <w:tc>
          <w:tcPr>
            <w:tcW w:w="1370" w:type="dxa"/>
          </w:tcPr>
          <w:p w:rsidR="00216F0A" w:rsidRPr="00D86DA3" w:rsidRDefault="00216F0A" w:rsidP="00DA5A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2.1</w:t>
            </w:r>
          </w:p>
        </w:tc>
        <w:tc>
          <w:tcPr>
            <w:tcW w:w="4929" w:type="dxa"/>
          </w:tcPr>
          <w:p w:rsidR="00216F0A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Психологические и социальные факторы семейного неблагополучия</w:t>
            </w:r>
          </w:p>
        </w:tc>
        <w:tc>
          <w:tcPr>
            <w:tcW w:w="1886" w:type="dxa"/>
          </w:tcPr>
          <w:p w:rsidR="00216F0A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Решение кейсов</w:t>
            </w:r>
          </w:p>
        </w:tc>
        <w:tc>
          <w:tcPr>
            <w:tcW w:w="1386" w:type="dxa"/>
          </w:tcPr>
          <w:p w:rsidR="00216F0A" w:rsidRPr="00D86DA3" w:rsidRDefault="00216F0A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216F0A" w:rsidRPr="00D86DA3" w:rsidTr="00216F0A">
        <w:tc>
          <w:tcPr>
            <w:tcW w:w="1370" w:type="dxa"/>
          </w:tcPr>
          <w:p w:rsidR="00216F0A" w:rsidRPr="00D86DA3" w:rsidRDefault="00216F0A" w:rsidP="00DA5A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2.2</w:t>
            </w:r>
          </w:p>
        </w:tc>
        <w:tc>
          <w:tcPr>
            <w:tcW w:w="4929" w:type="dxa"/>
          </w:tcPr>
          <w:p w:rsidR="00216F0A" w:rsidRPr="00D86DA3" w:rsidRDefault="00762B43" w:rsidP="00762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color w:val="000000" w:themeColor="text1"/>
                <w:lang w:val="ru-RU"/>
              </w:rPr>
              <w:t>Диагностика проблем семьи и детей в ТЖС</w:t>
            </w:r>
          </w:p>
        </w:tc>
        <w:tc>
          <w:tcPr>
            <w:tcW w:w="1886" w:type="dxa"/>
          </w:tcPr>
          <w:p w:rsidR="00216F0A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Решение кейсов</w:t>
            </w:r>
          </w:p>
        </w:tc>
        <w:tc>
          <w:tcPr>
            <w:tcW w:w="1386" w:type="dxa"/>
          </w:tcPr>
          <w:p w:rsidR="00216F0A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E57D24" w:rsidRPr="00D86DA3" w:rsidTr="00216F0A">
        <w:tc>
          <w:tcPr>
            <w:tcW w:w="1370" w:type="dxa"/>
          </w:tcPr>
          <w:p w:rsidR="00E57D24" w:rsidRPr="00D86DA3" w:rsidRDefault="00E57D24" w:rsidP="00DA5A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2.4</w:t>
            </w:r>
          </w:p>
        </w:tc>
        <w:tc>
          <w:tcPr>
            <w:tcW w:w="4929" w:type="dxa"/>
          </w:tcPr>
          <w:p w:rsidR="00E57D24" w:rsidRPr="00D86DA3" w:rsidRDefault="00E57D24" w:rsidP="00762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86DA3">
              <w:rPr>
                <w:color w:val="000000" w:themeColor="text1"/>
                <w:lang w:val="ru-RU"/>
              </w:rPr>
              <w:t>Проектирование технологии социальной помощи семье и детям</w:t>
            </w:r>
          </w:p>
        </w:tc>
        <w:tc>
          <w:tcPr>
            <w:tcW w:w="1886" w:type="dxa"/>
          </w:tcPr>
          <w:p w:rsidR="00E57D24" w:rsidRPr="00D86DA3" w:rsidRDefault="00E57D24" w:rsidP="00E57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Проектная работа </w:t>
            </w:r>
          </w:p>
        </w:tc>
        <w:tc>
          <w:tcPr>
            <w:tcW w:w="1386" w:type="dxa"/>
          </w:tcPr>
          <w:p w:rsidR="00E57D24" w:rsidRPr="00D86DA3" w:rsidRDefault="00E57D24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E57D24" w:rsidRPr="00D86DA3" w:rsidRDefault="00E57D24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216F0A" w:rsidRPr="00D86DA3" w:rsidTr="00216F0A">
        <w:tc>
          <w:tcPr>
            <w:tcW w:w="1370" w:type="dxa"/>
          </w:tcPr>
          <w:p w:rsidR="00216F0A" w:rsidRPr="00D86DA3" w:rsidRDefault="00762B43" w:rsidP="00E7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2.5</w:t>
            </w:r>
          </w:p>
        </w:tc>
        <w:tc>
          <w:tcPr>
            <w:tcW w:w="4929" w:type="dxa"/>
          </w:tcPr>
          <w:p w:rsidR="00216F0A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Применение технологий социальной работы в семьях с разным социальным статусом.</w:t>
            </w:r>
          </w:p>
        </w:tc>
        <w:tc>
          <w:tcPr>
            <w:tcW w:w="1886" w:type="dxa"/>
          </w:tcPr>
          <w:p w:rsidR="00216F0A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Решение кейсов </w:t>
            </w:r>
          </w:p>
        </w:tc>
        <w:tc>
          <w:tcPr>
            <w:tcW w:w="1386" w:type="dxa"/>
          </w:tcPr>
          <w:p w:rsidR="00216F0A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762B43" w:rsidRPr="00D86DA3" w:rsidTr="006C4FA1">
        <w:tc>
          <w:tcPr>
            <w:tcW w:w="1370" w:type="dxa"/>
            <w:vAlign w:val="center"/>
          </w:tcPr>
          <w:p w:rsidR="00762B43" w:rsidRPr="00D86DA3" w:rsidRDefault="00762B43" w:rsidP="00762B43">
            <w:pPr>
              <w:rPr>
                <w:lang w:val="ru-RU"/>
              </w:rPr>
            </w:pPr>
            <w:r w:rsidRPr="00D86DA3">
              <w:rPr>
                <w:lang w:val="ru-RU"/>
              </w:rPr>
              <w:t>3.1</w:t>
            </w:r>
          </w:p>
        </w:tc>
        <w:tc>
          <w:tcPr>
            <w:tcW w:w="4929" w:type="dxa"/>
          </w:tcPr>
          <w:p w:rsidR="00762B43" w:rsidRPr="00D86DA3" w:rsidRDefault="00762B43" w:rsidP="00762B43">
            <w:pPr>
              <w:rPr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Социальный патронаж семей и детей, находящихся в ТЖС</w:t>
            </w:r>
          </w:p>
        </w:tc>
        <w:tc>
          <w:tcPr>
            <w:tcW w:w="1886" w:type="dxa"/>
          </w:tcPr>
          <w:p w:rsidR="00762B43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Решение кейсов </w:t>
            </w:r>
            <w:r w:rsidRPr="00D86DA3">
              <w:rPr>
                <w:lang w:val="ru-RU"/>
              </w:rPr>
              <w:tab/>
            </w:r>
          </w:p>
        </w:tc>
        <w:tc>
          <w:tcPr>
            <w:tcW w:w="1386" w:type="dxa"/>
          </w:tcPr>
          <w:p w:rsidR="00762B43" w:rsidRPr="00D86DA3" w:rsidRDefault="00762B43" w:rsidP="0097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762B43" w:rsidRPr="00D86DA3" w:rsidTr="006C4FA1">
        <w:tc>
          <w:tcPr>
            <w:tcW w:w="1370" w:type="dxa"/>
            <w:vAlign w:val="center"/>
          </w:tcPr>
          <w:p w:rsidR="00762B43" w:rsidRPr="00D86DA3" w:rsidRDefault="00762B43" w:rsidP="00762B43">
            <w:pPr>
              <w:rPr>
                <w:lang w:val="ru-RU"/>
              </w:rPr>
            </w:pPr>
            <w:r w:rsidRPr="00D86DA3">
              <w:rPr>
                <w:lang w:val="ru-RU"/>
              </w:rPr>
              <w:t>3.2</w:t>
            </w:r>
          </w:p>
        </w:tc>
        <w:tc>
          <w:tcPr>
            <w:tcW w:w="4929" w:type="dxa"/>
          </w:tcPr>
          <w:p w:rsidR="00762B43" w:rsidRPr="00D86DA3" w:rsidRDefault="00762B43" w:rsidP="00957F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</w:pPr>
            <w:r w:rsidRPr="00D86DA3">
              <w:rPr>
                <w:rFonts w:ascii="Times New Roman CYR" w:eastAsiaTheme="minorEastAsia" w:hAnsi="Times New Roman CYR" w:cs="Times New Roman CYR"/>
                <w:color w:val="auto"/>
                <w:bdr w:val="none" w:sz="0" w:space="0" w:color="auto"/>
                <w:lang w:val="ru-RU"/>
              </w:rPr>
              <w:t>Профилактика возникновения ТЖС в различных типах семей и у детей.</w:t>
            </w:r>
          </w:p>
          <w:p w:rsidR="00762B43" w:rsidRPr="00D86DA3" w:rsidRDefault="00762B43" w:rsidP="00957FA1">
            <w:pPr>
              <w:rPr>
                <w:rFonts w:eastAsia="Times New Roman"/>
                <w:lang w:val="ru-RU"/>
              </w:rPr>
            </w:pPr>
          </w:p>
        </w:tc>
        <w:tc>
          <w:tcPr>
            <w:tcW w:w="1886" w:type="dxa"/>
          </w:tcPr>
          <w:p w:rsidR="00762B43" w:rsidRPr="00D86DA3" w:rsidRDefault="00762B43" w:rsidP="00957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Решение кейсов </w:t>
            </w:r>
          </w:p>
        </w:tc>
        <w:tc>
          <w:tcPr>
            <w:tcW w:w="1386" w:type="dxa"/>
          </w:tcPr>
          <w:p w:rsidR="00762B43" w:rsidRPr="00D86DA3" w:rsidRDefault="00762B43" w:rsidP="00957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  <w:tr w:rsidR="00762B43" w:rsidRPr="00D86DA3" w:rsidTr="000E4CC8">
        <w:tc>
          <w:tcPr>
            <w:tcW w:w="1370" w:type="dxa"/>
            <w:vAlign w:val="center"/>
          </w:tcPr>
          <w:p w:rsidR="00762B43" w:rsidRPr="00D86DA3" w:rsidRDefault="00762B43" w:rsidP="00762B43">
            <w:pPr>
              <w:rPr>
                <w:lang w:val="ru-RU"/>
              </w:rPr>
            </w:pPr>
            <w:r w:rsidRPr="00D86DA3">
              <w:rPr>
                <w:lang w:val="ru-RU"/>
              </w:rPr>
              <w:t>4.1</w:t>
            </w:r>
          </w:p>
        </w:tc>
        <w:tc>
          <w:tcPr>
            <w:tcW w:w="4929" w:type="dxa"/>
          </w:tcPr>
          <w:p w:rsidR="00762B43" w:rsidRPr="00D86DA3" w:rsidRDefault="00762B43" w:rsidP="00957FA1">
            <w:pPr>
              <w:rPr>
                <w:lang w:val="ru-RU"/>
              </w:rPr>
            </w:pPr>
            <w:r w:rsidRPr="00D86DA3">
              <w:rPr>
                <w:rFonts w:eastAsia="Times New Roman"/>
                <w:lang w:val="ru-RU"/>
              </w:rPr>
              <w:t>Методика организации профессиональной деятельности социального работника</w:t>
            </w:r>
          </w:p>
        </w:tc>
        <w:tc>
          <w:tcPr>
            <w:tcW w:w="1886" w:type="dxa"/>
          </w:tcPr>
          <w:p w:rsidR="00762B43" w:rsidRPr="00D86DA3" w:rsidRDefault="00762B43" w:rsidP="00957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 xml:space="preserve">Решение кейсов </w:t>
            </w:r>
          </w:p>
        </w:tc>
        <w:tc>
          <w:tcPr>
            <w:tcW w:w="1386" w:type="dxa"/>
          </w:tcPr>
          <w:p w:rsidR="00762B43" w:rsidRPr="00D86DA3" w:rsidRDefault="00762B43" w:rsidP="00957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</w:tr>
    </w:tbl>
    <w:p w:rsidR="000133F5" w:rsidRPr="00D86DA3" w:rsidRDefault="000133F5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76676" w:rsidRPr="00D86DA3" w:rsidRDefault="00976676" w:rsidP="00976676">
      <w:pPr>
        <w:jc w:val="center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2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>Календарный учебный график (порядок освоения модулей)</w:t>
      </w:r>
    </w:p>
    <w:p w:rsidR="00976676" w:rsidRPr="00D86DA3" w:rsidRDefault="00976676" w:rsidP="00976676">
      <w:pPr>
        <w:jc w:val="center"/>
        <w:rPr>
          <w:b/>
          <w:bCs/>
          <w:lang w:val="ru-RU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976676" w:rsidRPr="00D86DA3" w:rsidTr="00984F1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widowControl w:val="0"/>
              <w:tabs>
                <w:tab w:val="center" w:pos="4677"/>
              </w:tabs>
              <w:ind w:firstLine="29"/>
              <w:jc w:val="center"/>
            </w:pPr>
            <w:r w:rsidRPr="00D86DA3">
              <w:rPr>
                <w:lang w:val="ru-RU"/>
              </w:rPr>
              <w:t xml:space="preserve">Период обучения </w:t>
            </w:r>
            <w:r w:rsidRPr="00D86DA3">
              <w:rPr>
                <w:rFonts w:ascii="Arial Unicode MS" w:hAnsi="Arial Unicode MS"/>
                <w:lang w:val="ru-RU"/>
              </w:rPr>
              <w:br/>
            </w:r>
            <w:r w:rsidRPr="00D86DA3">
              <w:rPr>
                <w:lang w:val="ru-RU"/>
              </w:rPr>
              <w:t>(недели)</w:t>
            </w:r>
            <w:r w:rsidRPr="00D86DA3"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widowControl w:val="0"/>
              <w:tabs>
                <w:tab w:val="center" w:pos="4677"/>
              </w:tabs>
              <w:ind w:firstLine="29"/>
              <w:jc w:val="center"/>
            </w:pPr>
            <w:r w:rsidRPr="00D86DA3">
              <w:rPr>
                <w:lang w:val="ru-RU"/>
              </w:rPr>
              <w:t>Наименование модуля</w:t>
            </w:r>
          </w:p>
        </w:tc>
      </w:tr>
      <w:tr w:rsidR="00976676" w:rsidRPr="00896D6B" w:rsidTr="00984F1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widowControl w:val="0"/>
              <w:tabs>
                <w:tab w:val="center" w:pos="4677"/>
              </w:tabs>
              <w:jc w:val="both"/>
            </w:pPr>
            <w:r w:rsidRPr="00D86DA3"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342FBE" w:rsidP="00984F1D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>Модуль 1. Нормативно – правовое обеспечение системы социальной защиты семьи и детей (6ч.)</w:t>
            </w:r>
          </w:p>
        </w:tc>
      </w:tr>
      <w:tr w:rsidR="00976676" w:rsidRPr="00896D6B" w:rsidTr="00984F1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342FBE" w:rsidP="00984F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2. </w:t>
            </w:r>
            <w:r w:rsidRPr="00D86DA3">
              <w:rPr>
                <w:b/>
                <w:lang w:val="ru-RU"/>
              </w:rPr>
              <w:t>Современные технологии в работе с семьей и детьми (30ч.)</w:t>
            </w:r>
          </w:p>
        </w:tc>
      </w:tr>
      <w:tr w:rsidR="00976676" w:rsidRPr="00896D6B" w:rsidTr="00984F1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7811C0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  <w:r w:rsidR="00976676" w:rsidRPr="00D86DA3">
              <w:rPr>
                <w:lang w:val="ru-RU"/>
              </w:rPr>
              <w:t xml:space="preserve">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342FBE" w:rsidP="00984F1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2. </w:t>
            </w:r>
            <w:r w:rsidRPr="00D86DA3">
              <w:rPr>
                <w:b/>
                <w:lang w:val="ru-RU"/>
              </w:rPr>
              <w:t>Современные технологии в работе с семьей и детьми (6ч.)</w:t>
            </w:r>
          </w:p>
        </w:tc>
      </w:tr>
      <w:tr w:rsidR="00976676" w:rsidRPr="00896D6B" w:rsidTr="00984F1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342FBE" w:rsidP="00984F1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3. </w:t>
            </w:r>
            <w:r w:rsidRPr="00D86DA3">
              <w:rPr>
                <w:b/>
                <w:lang w:val="ru-RU"/>
              </w:rPr>
              <w:t>Т</w:t>
            </w:r>
            <w:r w:rsidRPr="00D86DA3">
              <w:rPr>
                <w:b/>
                <w:color w:val="000000" w:themeColor="text1"/>
                <w:lang w:val="ru-RU"/>
              </w:rPr>
              <w:t>ехнологии социальной профилактики и социального патронажа семей и детей в трудной жизненной ситуации (12 ч.)</w:t>
            </w:r>
          </w:p>
        </w:tc>
      </w:tr>
      <w:tr w:rsidR="00342FBE" w:rsidRPr="00896D6B" w:rsidTr="00984F1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FBE" w:rsidRPr="00D86DA3" w:rsidRDefault="00342FBE" w:rsidP="00984F1D">
            <w:pPr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FBE" w:rsidRPr="00D86DA3" w:rsidRDefault="00342FBE" w:rsidP="00984F1D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/>
              </w:rPr>
            </w:pPr>
            <w:r w:rsidRPr="00D86DA3">
              <w:rPr>
                <w:rFonts w:eastAsia="Times New Roman"/>
                <w:b/>
                <w:color w:val="000000" w:themeColor="text1"/>
                <w:lang w:val="ru-RU"/>
              </w:rPr>
              <w:t xml:space="preserve">Модуль 4. </w:t>
            </w:r>
            <w:r w:rsidRPr="00D86DA3">
              <w:rPr>
                <w:b/>
                <w:bCs/>
                <w:color w:val="000000" w:themeColor="text1"/>
                <w:bdr w:val="none" w:sz="0" w:space="0" w:color="auto"/>
                <w:lang w:val="ru-RU"/>
              </w:rPr>
              <w:t>Профессиональная деятельность специалиста социальной сферы (10 ч.)</w:t>
            </w: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widowControl w:val="0"/>
              <w:tabs>
                <w:tab w:val="center" w:pos="4677"/>
              </w:tabs>
              <w:jc w:val="both"/>
              <w:rPr>
                <w:b/>
              </w:rPr>
            </w:pPr>
            <w:r w:rsidRPr="00D86DA3">
              <w:rPr>
                <w:b/>
                <w:lang w:val="ru-RU"/>
              </w:rPr>
              <w:t>Итоговая аттестация</w:t>
            </w:r>
            <w:r w:rsidR="00342FBE" w:rsidRPr="00D86DA3">
              <w:rPr>
                <w:b/>
                <w:lang w:val="ru-RU"/>
              </w:rPr>
              <w:t xml:space="preserve"> (8 ч.)</w:t>
            </w:r>
          </w:p>
        </w:tc>
      </w:tr>
      <w:tr w:rsidR="00976676" w:rsidRPr="00896D6B" w:rsidTr="00984F1D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D86DA3">
              <w:rPr>
                <w:lang w:val="ru-RU"/>
              </w:rPr>
              <w:lastRenderedPageBreak/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976676" w:rsidRPr="00D86DA3" w:rsidRDefault="00976676" w:rsidP="00976676">
      <w:pPr>
        <w:pStyle w:val="a3"/>
        <w:ind w:left="993"/>
        <w:jc w:val="both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ind w:left="993"/>
        <w:jc w:val="both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ind w:left="993"/>
        <w:jc w:val="both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0"/>
          <w:numId w:val="4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>Организационно-педагогические условия реализации программы</w:t>
      </w:r>
    </w:p>
    <w:p w:rsidR="00976676" w:rsidRPr="00D86DA3" w:rsidRDefault="00976676" w:rsidP="00976676">
      <w:pPr>
        <w:pStyle w:val="a3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4"/>
        </w:numPr>
        <w:rPr>
          <w:b/>
          <w:bCs/>
          <w:lang w:val="ru-RU"/>
        </w:rPr>
      </w:pPr>
      <w:r w:rsidRPr="00D86DA3">
        <w:rPr>
          <w:b/>
          <w:bCs/>
          <w:lang w:val="ru-RU"/>
        </w:rPr>
        <w:t>Материально-технические условия реализации программы</w:t>
      </w:r>
    </w:p>
    <w:p w:rsidR="00976676" w:rsidRPr="00D86DA3" w:rsidRDefault="00976676" w:rsidP="00976676">
      <w:pPr>
        <w:rPr>
          <w:b/>
          <w:bCs/>
          <w:lang w:val="ru-RU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976676" w:rsidRPr="00D86DA3" w:rsidTr="00984F1D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Наименование</w:t>
            </w:r>
          </w:p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Наименование оборудования,</w:t>
            </w:r>
          </w:p>
          <w:p w:rsidR="00976676" w:rsidRPr="00D86DA3" w:rsidRDefault="00976676" w:rsidP="00984F1D">
            <w:pPr>
              <w:jc w:val="center"/>
            </w:pPr>
            <w:r w:rsidRPr="00D86DA3">
              <w:rPr>
                <w:lang w:val="ru-RU"/>
              </w:rPr>
              <w:t>программного обеспечения</w:t>
            </w:r>
          </w:p>
        </w:tc>
      </w:tr>
      <w:tr w:rsidR="00976676" w:rsidRPr="00D86DA3" w:rsidTr="00984F1D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rPr>
                <w:i/>
                <w:iCs/>
                <w:lang w:val="ru-RU"/>
              </w:rPr>
              <w:t>3</w:t>
            </w:r>
          </w:p>
        </w:tc>
      </w:tr>
      <w:tr w:rsidR="00976676" w:rsidRPr="00896D6B" w:rsidTr="00984F1D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r w:rsidRPr="00D86DA3"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r w:rsidRPr="00D86DA3"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pStyle w:val="Default"/>
              <w:jc w:val="both"/>
            </w:pPr>
            <w:r w:rsidRPr="00D86DA3">
              <w:t xml:space="preserve">Персональный компьютер/ ноутбук/ </w:t>
            </w:r>
            <w:r w:rsidRPr="00D86DA3">
              <w:rPr>
                <w:color w:val="auto"/>
              </w:rPr>
              <w:t>планшет/ мобильный телефон,</w:t>
            </w:r>
            <w:r w:rsidRPr="00D86DA3">
              <w:t xml:space="preserve"> доступ к платформам </w:t>
            </w:r>
            <w:r w:rsidRPr="00D86DA3">
              <w:rPr>
                <w:lang w:val="en-US"/>
              </w:rPr>
              <w:t>Zoom</w:t>
            </w:r>
            <w:r w:rsidRPr="00D86DA3">
              <w:t xml:space="preserve"> и </w:t>
            </w:r>
            <w:r w:rsidRPr="00D86DA3">
              <w:rPr>
                <w:lang w:val="en-US"/>
              </w:rPr>
              <w:t>Moodle</w:t>
            </w:r>
          </w:p>
        </w:tc>
      </w:tr>
      <w:tr w:rsidR="00976676" w:rsidRPr="00896D6B" w:rsidTr="00984F1D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r w:rsidRPr="00D86DA3">
              <w:rPr>
                <w:lang w:val="ru-RU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 xml:space="preserve">Лабораторные и практические занятия, тестирование, </w:t>
            </w:r>
            <w:r w:rsidR="00896D6B">
              <w:rPr>
                <w:lang w:val="ru-RU"/>
              </w:rPr>
              <w:t>квалификационн</w:t>
            </w:r>
            <w:r w:rsidRPr="00D86DA3">
              <w:rPr>
                <w:lang w:val="ru-RU"/>
              </w:rPr>
              <w:t>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676" w:rsidRPr="00D86DA3" w:rsidRDefault="00976676" w:rsidP="00984F1D">
            <w:pPr>
              <w:pStyle w:val="Default"/>
              <w:jc w:val="both"/>
            </w:pPr>
            <w:r w:rsidRPr="00D86DA3">
              <w:t xml:space="preserve">Персональный компьютер/ ноутбук/ </w:t>
            </w:r>
            <w:r w:rsidRPr="00D86DA3">
              <w:rPr>
                <w:color w:val="auto"/>
              </w:rPr>
              <w:t>планшет/ мобильный телефон,</w:t>
            </w:r>
            <w:r w:rsidRPr="00D86DA3">
              <w:t xml:space="preserve"> доступ к платформам </w:t>
            </w:r>
            <w:r w:rsidRPr="00D86DA3">
              <w:rPr>
                <w:lang w:val="en-US"/>
              </w:rPr>
              <w:t>Zoom</w:t>
            </w:r>
            <w:r w:rsidRPr="00D86DA3">
              <w:t xml:space="preserve"> и </w:t>
            </w:r>
            <w:r w:rsidRPr="00D86DA3">
              <w:rPr>
                <w:lang w:val="en-US"/>
              </w:rPr>
              <w:t>Moodle</w:t>
            </w:r>
            <w:r w:rsidRPr="00D86DA3">
              <w:t xml:space="preserve">, </w:t>
            </w:r>
            <w:proofErr w:type="spellStart"/>
            <w:r w:rsidRPr="00D86DA3">
              <w:t>WindowsMovieMaker</w:t>
            </w:r>
            <w:proofErr w:type="spellEnd"/>
            <w:r w:rsidRPr="00D86DA3">
              <w:t xml:space="preserve"> (операционная система </w:t>
            </w:r>
            <w:proofErr w:type="spellStart"/>
            <w:r w:rsidRPr="00D86DA3">
              <w:t>Windows</w:t>
            </w:r>
            <w:proofErr w:type="spellEnd"/>
            <w:r w:rsidRPr="00D86DA3">
              <w:t xml:space="preserve"> 7)</w:t>
            </w:r>
          </w:p>
        </w:tc>
      </w:tr>
    </w:tbl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andex-sans" w:eastAsia="Times New Roman" w:hAnsi="yandex-sans" w:cs="Times New Roman"/>
          <w:sz w:val="26"/>
          <w:szCs w:val="26"/>
          <w:bdr w:val="none" w:sz="0" w:space="0" w:color="auto"/>
          <w:lang w:val="ru-RU"/>
        </w:rPr>
      </w:pPr>
    </w:p>
    <w:p w:rsidR="00976676" w:rsidRPr="00D86DA3" w:rsidRDefault="00976676" w:rsidP="00976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Fonts w:eastAsia="Times New Roman" w:cs="Times New Roman"/>
          <w:bdr w:val="none" w:sz="0" w:space="0" w:color="auto"/>
          <w:lang w:val="ru-RU"/>
        </w:rPr>
      </w:pPr>
      <w:r w:rsidRPr="00D86DA3">
        <w:rPr>
          <w:rFonts w:eastAsia="Times New Roman" w:cs="Times New Roman"/>
          <w:bdr w:val="none" w:sz="0" w:space="0" w:color="auto"/>
          <w:lang w:val="ru-RU"/>
        </w:rPr>
        <w:t xml:space="preserve">Материально-технической базой для обеспечения электронного обучения и дистанционных образовательных технологий является телекоммуникационная сеть, образовательный портал, электронная библиотечная система. </w:t>
      </w:r>
    </w:p>
    <w:p w:rsidR="00976676" w:rsidRPr="00D86DA3" w:rsidRDefault="00976676" w:rsidP="00976676">
      <w:pPr>
        <w:widowControl w:val="0"/>
        <w:rPr>
          <w:lang w:val="ru-RU"/>
        </w:rPr>
      </w:pPr>
    </w:p>
    <w:p w:rsidR="00976676" w:rsidRPr="00D86DA3" w:rsidRDefault="00976676" w:rsidP="00976676">
      <w:pPr>
        <w:jc w:val="both"/>
        <w:rPr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4"/>
        </w:numPr>
        <w:rPr>
          <w:b/>
          <w:bCs/>
          <w:lang w:val="ru-RU"/>
        </w:rPr>
      </w:pPr>
      <w:r w:rsidRPr="00D86DA3">
        <w:rPr>
          <w:b/>
          <w:bCs/>
          <w:lang w:val="ru-RU"/>
        </w:rPr>
        <w:t>Учебно-методическое обеспечение программы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>техническое описание компетенции;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>комплект оценочной документации по компетенции;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>отраслевые и другие нормативные документы;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>электронные ресурсы и т.д.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 w:rsidRPr="00D86DA3">
        <w:rPr>
          <w:lang w:val="ru-RU"/>
        </w:rPr>
        <w:t>WorldSkillsInternational</w:t>
      </w:r>
      <w:proofErr w:type="spellEnd"/>
      <w:r w:rsidRPr="00D86DA3">
        <w:rPr>
          <w:lang w:val="ru-RU"/>
        </w:rPr>
        <w:t xml:space="preserve"> - Союз «Молодые профессионалы (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Россия)» (электронный ресурс) режим доступа: https://worldskills.ru;</w:t>
      </w:r>
    </w:p>
    <w:p w:rsidR="00976676" w:rsidRPr="00D86DA3" w:rsidRDefault="00976676" w:rsidP="0097667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DA3">
        <w:rPr>
          <w:lang w:val="ru-RU"/>
        </w:rPr>
        <w:t xml:space="preserve">Единая система актуальных требований 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(электронный ресурс) режим доступа: https://esat.worldskills.ru.</w:t>
      </w:r>
    </w:p>
    <w:p w:rsidR="00976676" w:rsidRPr="00D86DA3" w:rsidRDefault="00976676" w:rsidP="00976676">
      <w:pPr>
        <w:pStyle w:val="a3"/>
        <w:ind w:left="851"/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1"/>
          <w:numId w:val="20"/>
        </w:numPr>
        <w:jc w:val="both"/>
        <w:rPr>
          <w:b/>
          <w:bCs/>
          <w:lang w:val="ru-RU"/>
        </w:rPr>
      </w:pPr>
      <w:r w:rsidRPr="00D86DA3">
        <w:rPr>
          <w:b/>
          <w:bCs/>
          <w:lang w:val="ru-RU"/>
        </w:rPr>
        <w:t>Кадровые условия реализации программы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>Количество ППС (физических лиц), привлеченных для реализации программы __ чел. Из них: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 xml:space="preserve">- Сертифицированных экспертов 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по соответствующей компетенции __ чел.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 xml:space="preserve">- Сертифицированных экспертов-мастеров 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по соответствующей компетенции __ чел.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 xml:space="preserve">- Экспертов с правом проведения чемпионата по стандартам 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по соответствующей компетенции __ чел.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lastRenderedPageBreak/>
        <w:t xml:space="preserve">- Экспертов с правом оценки </w:t>
      </w:r>
      <w:r w:rsidR="00896D6B">
        <w:rPr>
          <w:lang w:val="ru-RU"/>
        </w:rPr>
        <w:t>квалификационн</w:t>
      </w:r>
      <w:r w:rsidRPr="00D86DA3">
        <w:rPr>
          <w:lang w:val="ru-RU"/>
        </w:rPr>
        <w:t xml:space="preserve">ого экзамена по стандартам </w:t>
      </w:r>
      <w:proofErr w:type="spellStart"/>
      <w:r w:rsidRPr="00D86DA3">
        <w:rPr>
          <w:lang w:val="ru-RU"/>
        </w:rPr>
        <w:t>Ворлдскиллс</w:t>
      </w:r>
      <w:proofErr w:type="spellEnd"/>
      <w:r w:rsidRPr="00D86DA3">
        <w:rPr>
          <w:lang w:val="ru-RU"/>
        </w:rPr>
        <w:t xml:space="preserve"> __ чел.</w:t>
      </w:r>
    </w:p>
    <w:p w:rsidR="00976676" w:rsidRPr="00D86DA3" w:rsidRDefault="00976676" w:rsidP="00976676">
      <w:pPr>
        <w:ind w:firstLine="851"/>
        <w:jc w:val="both"/>
        <w:rPr>
          <w:lang w:val="ru-RU"/>
        </w:rPr>
      </w:pPr>
    </w:p>
    <w:p w:rsidR="00976676" w:rsidRPr="00D86DA3" w:rsidRDefault="00976676" w:rsidP="00976676">
      <w:pPr>
        <w:jc w:val="center"/>
        <w:rPr>
          <w:lang w:val="ru-RU"/>
        </w:rPr>
      </w:pPr>
      <w:r w:rsidRPr="00D86DA3">
        <w:rPr>
          <w:lang w:val="ru-RU"/>
        </w:rPr>
        <w:t xml:space="preserve">Данные ППС, </w:t>
      </w:r>
      <w:proofErr w:type="gramStart"/>
      <w:r w:rsidRPr="00D86DA3">
        <w:rPr>
          <w:lang w:val="ru-RU"/>
        </w:rPr>
        <w:t>привлеченных</w:t>
      </w:r>
      <w:proofErr w:type="gramEnd"/>
      <w:r w:rsidRPr="00D86DA3">
        <w:rPr>
          <w:lang w:val="ru-RU"/>
        </w:rPr>
        <w:t xml:space="preserve">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33"/>
        <w:gridCol w:w="2752"/>
      </w:tblGrid>
      <w:tr w:rsidR="00976676" w:rsidRPr="00D86DA3" w:rsidTr="00984F1D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r w:rsidRPr="00D86DA3"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  <w:rPr>
                <w:lang w:val="ru-RU"/>
              </w:rPr>
            </w:pPr>
            <w:r w:rsidRPr="00D86DA3">
              <w:rPr>
                <w:lang w:val="ru-RU"/>
              </w:rPr>
              <w:t xml:space="preserve">Статус в экспертном сообществе </w:t>
            </w:r>
            <w:proofErr w:type="spellStart"/>
            <w:r w:rsidRPr="00D86DA3">
              <w:rPr>
                <w:lang w:val="ru-RU"/>
              </w:rPr>
              <w:t>Ворлдскиллс</w:t>
            </w:r>
            <w:proofErr w:type="spellEnd"/>
            <w:r w:rsidRPr="00D86DA3">
              <w:rPr>
                <w:lang w:val="ru-RU"/>
              </w:rPr>
              <w:t xml:space="preserve">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jc w:val="center"/>
            </w:pPr>
            <w:proofErr w:type="spellStart"/>
            <w:r w:rsidRPr="00D86DA3">
              <w:t>Должность</w:t>
            </w:r>
            <w:proofErr w:type="spellEnd"/>
            <w:r w:rsidRPr="00D86DA3">
              <w:rPr>
                <w:lang w:val="ru-RU"/>
              </w:rPr>
              <w:t>, наименование организации</w:t>
            </w: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  <w:tr w:rsidR="00976676" w:rsidRPr="00D86DA3" w:rsidTr="00984F1D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  <w:r w:rsidRPr="00D86DA3">
              <w:rPr>
                <w:lang w:val="ru-RU"/>
              </w:rPr>
              <w:t>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676" w:rsidRPr="00D86DA3" w:rsidRDefault="00976676" w:rsidP="00984F1D">
            <w:pPr>
              <w:rPr>
                <w:lang w:val="ru-RU"/>
              </w:rPr>
            </w:pPr>
          </w:p>
        </w:tc>
      </w:tr>
    </w:tbl>
    <w:p w:rsidR="00976676" w:rsidRPr="00D86DA3" w:rsidRDefault="00976676" w:rsidP="00976676">
      <w:pPr>
        <w:widowControl w:val="0"/>
        <w:ind w:left="137" w:hanging="137"/>
        <w:jc w:val="center"/>
        <w:rPr>
          <w:lang w:val="ru-RU"/>
        </w:rPr>
      </w:pPr>
    </w:p>
    <w:p w:rsidR="00976676" w:rsidRPr="00D86DA3" w:rsidRDefault="00976676" w:rsidP="00976676">
      <w:pPr>
        <w:rPr>
          <w:b/>
          <w:bCs/>
          <w:lang w:val="ru-RU"/>
        </w:rPr>
      </w:pPr>
    </w:p>
    <w:p w:rsidR="00976676" w:rsidRPr="00D86DA3" w:rsidRDefault="00976676" w:rsidP="00976676">
      <w:pPr>
        <w:pStyle w:val="a3"/>
        <w:numPr>
          <w:ilvl w:val="0"/>
          <w:numId w:val="7"/>
        </w:numPr>
        <w:jc w:val="both"/>
        <w:rPr>
          <w:b/>
          <w:bCs/>
        </w:rPr>
      </w:pPr>
      <w:proofErr w:type="spellStart"/>
      <w:r w:rsidRPr="00D86DA3">
        <w:rPr>
          <w:b/>
          <w:bCs/>
        </w:rPr>
        <w:t>Оценкакачестваосвоенияпрограммы</w:t>
      </w:r>
      <w:proofErr w:type="spellEnd"/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 xml:space="preserve">Итоговая аттестация проводится в форме дистанционного </w:t>
      </w:r>
      <w:r w:rsidR="00896D6B">
        <w:rPr>
          <w:lang w:val="ru-RU"/>
        </w:rPr>
        <w:t>квалификационн</w:t>
      </w:r>
      <w:r w:rsidRPr="00D86DA3">
        <w:rPr>
          <w:lang w:val="ru-RU"/>
        </w:rPr>
        <w:t xml:space="preserve">ого экзамена в соответствии с особыми условиями проведения </w:t>
      </w:r>
      <w:r w:rsidR="00896D6B">
        <w:rPr>
          <w:lang w:val="ru-RU"/>
        </w:rPr>
        <w:t>квалификационн</w:t>
      </w:r>
      <w:r w:rsidRPr="00D86DA3">
        <w:rPr>
          <w:lang w:val="ru-RU"/>
        </w:rPr>
        <w:t xml:space="preserve">ого экзамена с использованием дистанционных технологий. </w:t>
      </w:r>
    </w:p>
    <w:p w:rsidR="00976676" w:rsidRPr="00D86DA3" w:rsidRDefault="00976676" w:rsidP="00976676">
      <w:pPr>
        <w:ind w:firstLine="709"/>
        <w:jc w:val="both"/>
        <w:rPr>
          <w:lang w:val="ru-RU"/>
        </w:rPr>
      </w:pPr>
      <w:r w:rsidRPr="00D86DA3">
        <w:rPr>
          <w:lang w:val="ru-RU"/>
        </w:rPr>
        <w:t>Для итоговой аттестации используется Комплект оценочной документации (КОД) № 1.1 по компетенции «Социальная работа».</w:t>
      </w:r>
    </w:p>
    <w:p w:rsidR="007811C0" w:rsidRPr="00D42973" w:rsidRDefault="007811C0" w:rsidP="00781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bdr w:val="none" w:sz="0" w:space="0" w:color="auto"/>
          <w:lang w:val="ru-RU" w:eastAsia="en-US"/>
        </w:rPr>
      </w:pPr>
      <w:r w:rsidRPr="00D42973">
        <w:rPr>
          <w:rFonts w:eastAsia="Calibri" w:cs="Times New Roman"/>
          <w:color w:val="auto"/>
          <w:bdr w:val="none" w:sz="0" w:space="0" w:color="auto"/>
          <w:lang w:val="ru-RU" w:eastAsia="en-US"/>
        </w:rPr>
        <w:t>Лицам, успешно освоившим программу повышения квалификации и прошедшим итоговую аттестацию, выдаются документы о квалификации – удостоверение о повышении квалификации.</w:t>
      </w:r>
    </w:p>
    <w:p w:rsidR="00AA4E04" w:rsidRPr="00D86DA3" w:rsidRDefault="00AA4E04" w:rsidP="00976676">
      <w:pPr>
        <w:pStyle w:val="a3"/>
        <w:ind w:left="0" w:firstLine="709"/>
        <w:jc w:val="both"/>
        <w:rPr>
          <w:b/>
          <w:lang w:val="ru-RU"/>
        </w:rPr>
      </w:pPr>
    </w:p>
    <w:p w:rsidR="00B96DCC" w:rsidRPr="00D86DA3" w:rsidRDefault="00B96DCC" w:rsidP="00AA4E04">
      <w:pPr>
        <w:ind w:firstLine="709"/>
        <w:jc w:val="both"/>
        <w:rPr>
          <w:b/>
          <w:lang w:val="ru-RU"/>
        </w:rPr>
      </w:pPr>
      <w:r w:rsidRPr="00D86DA3">
        <w:rPr>
          <w:b/>
          <w:lang w:val="ru-RU"/>
        </w:rPr>
        <w:t>6. Перечень учебной литературы</w:t>
      </w:r>
      <w:r w:rsidR="00D86DA3" w:rsidRPr="00D86DA3">
        <w:rPr>
          <w:b/>
          <w:lang w:val="ru-RU"/>
        </w:rPr>
        <w:t xml:space="preserve"> и интернет - ресурсов, необходимых</w:t>
      </w:r>
      <w:r w:rsidRPr="00D86DA3">
        <w:rPr>
          <w:b/>
          <w:lang w:val="ru-RU"/>
        </w:rPr>
        <w:t xml:space="preserve"> для освоения программы:</w:t>
      </w:r>
    </w:p>
    <w:p w:rsidR="00AA4E04" w:rsidRPr="00D86DA3" w:rsidRDefault="00AA4E04" w:rsidP="00D86DA3">
      <w:pPr>
        <w:jc w:val="both"/>
        <w:rPr>
          <w:lang w:val="ru-RU"/>
        </w:rPr>
      </w:pPr>
      <w:r w:rsidRPr="00D86DA3">
        <w:rPr>
          <w:lang w:val="ru-RU"/>
        </w:rPr>
        <w:t xml:space="preserve">1. Методика организации досуговых мероприятий. Организация досуга детей в семье : </w:t>
      </w:r>
      <w:proofErr w:type="spellStart"/>
      <w:r w:rsidRPr="00D86DA3">
        <w:rPr>
          <w:lang w:val="ru-RU"/>
        </w:rPr>
        <w:t>учеб</w:t>
      </w:r>
      <w:proofErr w:type="gramStart"/>
      <w:r w:rsidRPr="00D86DA3">
        <w:rPr>
          <w:lang w:val="ru-RU"/>
        </w:rPr>
        <w:t>.п</w:t>
      </w:r>
      <w:proofErr w:type="gramEnd"/>
      <w:r w:rsidRPr="00D86DA3">
        <w:rPr>
          <w:lang w:val="ru-RU"/>
        </w:rPr>
        <w:t>особие</w:t>
      </w:r>
      <w:proofErr w:type="spellEnd"/>
      <w:r w:rsidRPr="00D86DA3">
        <w:rPr>
          <w:lang w:val="ru-RU"/>
        </w:rPr>
        <w:t xml:space="preserve"> для СПО / Н. И. </w:t>
      </w:r>
      <w:proofErr w:type="spellStart"/>
      <w:r w:rsidRPr="00D86DA3">
        <w:rPr>
          <w:lang w:val="ru-RU"/>
        </w:rPr>
        <w:t>Бочарова</w:t>
      </w:r>
      <w:proofErr w:type="spellEnd"/>
      <w:r w:rsidRPr="00D86DA3">
        <w:rPr>
          <w:lang w:val="ru-RU"/>
        </w:rPr>
        <w:t xml:space="preserve">, О. Г. Тихонова. — 2-е изд., </w:t>
      </w:r>
      <w:proofErr w:type="spellStart"/>
      <w:r w:rsidRPr="00D86DA3">
        <w:rPr>
          <w:lang w:val="ru-RU"/>
        </w:rPr>
        <w:t>испр</w:t>
      </w:r>
      <w:proofErr w:type="spellEnd"/>
      <w:r w:rsidRPr="00D86DA3">
        <w:rPr>
          <w:lang w:val="ru-RU"/>
        </w:rPr>
        <w:t xml:space="preserve">. и доп. — М. : Издательство </w:t>
      </w:r>
      <w:proofErr w:type="spellStart"/>
      <w:r w:rsidRPr="00D86DA3">
        <w:rPr>
          <w:lang w:val="ru-RU"/>
        </w:rPr>
        <w:t>Юрайт</w:t>
      </w:r>
      <w:proofErr w:type="spellEnd"/>
      <w:r w:rsidRPr="00D86DA3">
        <w:rPr>
          <w:lang w:val="ru-RU"/>
        </w:rPr>
        <w:t>, 2018. — 218 с. </w:t>
      </w:r>
    </w:p>
    <w:p w:rsidR="00945944" w:rsidRPr="00D86DA3" w:rsidRDefault="00AA4E04" w:rsidP="00D86DA3">
      <w:pPr>
        <w:jc w:val="both"/>
        <w:rPr>
          <w:lang w:val="ru-RU"/>
        </w:rPr>
      </w:pPr>
      <w:r w:rsidRPr="00D86DA3">
        <w:rPr>
          <w:lang w:val="ru-RU"/>
        </w:rPr>
        <w:t xml:space="preserve">2. </w:t>
      </w:r>
      <w:proofErr w:type="spellStart"/>
      <w:r w:rsidRPr="00D86DA3">
        <w:rPr>
          <w:lang w:val="ru-RU"/>
        </w:rPr>
        <w:t>Бегидов</w:t>
      </w:r>
      <w:proofErr w:type="spellEnd"/>
      <w:r w:rsidRPr="00D86DA3">
        <w:rPr>
          <w:lang w:val="ru-RU"/>
        </w:rPr>
        <w:t xml:space="preserve">, М. В. Григорьева, И. А. Социальная работа с семьей : </w:t>
      </w:r>
      <w:proofErr w:type="spellStart"/>
      <w:r w:rsidRPr="00D86DA3">
        <w:rPr>
          <w:lang w:val="ru-RU"/>
        </w:rPr>
        <w:t>учеб</w:t>
      </w:r>
      <w:proofErr w:type="gramStart"/>
      <w:r w:rsidRPr="00D86DA3">
        <w:rPr>
          <w:lang w:val="ru-RU"/>
        </w:rPr>
        <w:t>.п</w:t>
      </w:r>
      <w:proofErr w:type="gramEnd"/>
      <w:r w:rsidRPr="00D86DA3">
        <w:rPr>
          <w:lang w:val="ru-RU"/>
        </w:rPr>
        <w:t>особие</w:t>
      </w:r>
      <w:proofErr w:type="spellEnd"/>
      <w:r w:rsidRPr="00D86DA3">
        <w:rPr>
          <w:lang w:val="ru-RU"/>
        </w:rPr>
        <w:t xml:space="preserve"> для СПО / И. А. Григорьева. — 2-е изд., </w:t>
      </w:r>
      <w:proofErr w:type="spellStart"/>
      <w:r w:rsidRPr="00D86DA3">
        <w:rPr>
          <w:lang w:val="ru-RU"/>
        </w:rPr>
        <w:t>испр</w:t>
      </w:r>
      <w:proofErr w:type="spellEnd"/>
      <w:r w:rsidRPr="00D86DA3">
        <w:rPr>
          <w:lang w:val="ru-RU"/>
        </w:rPr>
        <w:t xml:space="preserve">. и доп. — М. : Издательство </w:t>
      </w:r>
      <w:proofErr w:type="spellStart"/>
      <w:r w:rsidRPr="00D86DA3">
        <w:rPr>
          <w:lang w:val="ru-RU"/>
        </w:rPr>
        <w:t>Юрайт</w:t>
      </w:r>
      <w:proofErr w:type="spellEnd"/>
      <w:r w:rsidRPr="00D86DA3">
        <w:rPr>
          <w:lang w:val="ru-RU"/>
        </w:rPr>
        <w:t>, 2019. — 149 с.</w:t>
      </w:r>
    </w:p>
    <w:p w:rsidR="00F20DA8" w:rsidRPr="00D86DA3" w:rsidRDefault="00AA4E04" w:rsidP="00D86DA3">
      <w:pPr>
        <w:jc w:val="both"/>
        <w:rPr>
          <w:lang w:val="ru-RU"/>
        </w:rPr>
      </w:pPr>
      <w:r w:rsidRPr="00D86DA3">
        <w:rPr>
          <w:lang w:val="ru-RU"/>
        </w:rPr>
        <w:t>3. Григорьева, И. А. Теория и методика социальной работы</w:t>
      </w:r>
      <w:proofErr w:type="gramStart"/>
      <w:r w:rsidRPr="00D86DA3">
        <w:rPr>
          <w:lang w:val="ru-RU"/>
        </w:rPr>
        <w:t xml:space="preserve"> :</w:t>
      </w:r>
      <w:proofErr w:type="gramEnd"/>
      <w:r w:rsidRPr="00D86DA3">
        <w:rPr>
          <w:lang w:val="ru-RU"/>
        </w:rPr>
        <w:t xml:space="preserve"> учебник для СПО / И. А. Григорьева, В. Н. </w:t>
      </w:r>
      <w:proofErr w:type="spellStart"/>
      <w:r w:rsidRPr="00D86DA3">
        <w:rPr>
          <w:lang w:val="ru-RU"/>
        </w:rPr>
        <w:t>Келасьев</w:t>
      </w:r>
      <w:proofErr w:type="spellEnd"/>
      <w:r w:rsidRPr="00D86DA3">
        <w:rPr>
          <w:lang w:val="ru-RU"/>
        </w:rPr>
        <w:t xml:space="preserve">. — 2-е изд., </w:t>
      </w:r>
      <w:proofErr w:type="spellStart"/>
      <w:r w:rsidRPr="00D86DA3">
        <w:rPr>
          <w:lang w:val="ru-RU"/>
        </w:rPr>
        <w:t>перераб</w:t>
      </w:r>
      <w:proofErr w:type="spellEnd"/>
      <w:r w:rsidRPr="00D86DA3">
        <w:rPr>
          <w:lang w:val="ru-RU"/>
        </w:rPr>
        <w:t xml:space="preserve">. и доп. — М. : Издательство </w:t>
      </w:r>
      <w:proofErr w:type="spellStart"/>
      <w:r w:rsidRPr="00D86DA3">
        <w:rPr>
          <w:lang w:val="ru-RU"/>
        </w:rPr>
        <w:t>Юрайт</w:t>
      </w:r>
      <w:proofErr w:type="spellEnd"/>
      <w:r w:rsidRPr="00D86DA3">
        <w:rPr>
          <w:lang w:val="ru-RU"/>
        </w:rPr>
        <w:t>, 2018. — 254 с.</w:t>
      </w:r>
    </w:p>
    <w:p w:rsidR="00AA4E04" w:rsidRPr="00D86DA3" w:rsidRDefault="00F20DA8" w:rsidP="00D86DA3">
      <w:pPr>
        <w:jc w:val="both"/>
        <w:rPr>
          <w:lang w:val="ru-RU"/>
        </w:rPr>
      </w:pPr>
      <w:r w:rsidRPr="00D86DA3">
        <w:rPr>
          <w:lang w:val="ru-RU"/>
        </w:rPr>
        <w:t>4. Дудкин</w:t>
      </w:r>
      <w:r w:rsidR="00AA4E04" w:rsidRPr="00D86DA3">
        <w:rPr>
          <w:lang w:val="ru-RU"/>
        </w:rPr>
        <w:t xml:space="preserve">  </w:t>
      </w:r>
      <w:r w:rsidRPr="00D86DA3">
        <w:rPr>
          <w:lang w:val="ru-RU"/>
        </w:rPr>
        <w:t xml:space="preserve">А.С. Технологии социальной работы с семьей и детьми: учебное пособие/А.С. Дудкин – Пенза: ПГПУ им. </w:t>
      </w:r>
      <w:proofErr w:type="spellStart"/>
      <w:r w:rsidRPr="00D86DA3">
        <w:rPr>
          <w:lang w:val="ru-RU"/>
        </w:rPr>
        <w:t>В.Г.Белинского</w:t>
      </w:r>
      <w:proofErr w:type="spellEnd"/>
      <w:r w:rsidRPr="00D86DA3">
        <w:rPr>
          <w:lang w:val="ru-RU"/>
        </w:rPr>
        <w:t>, 2011. 40 с.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5</w:t>
      </w:r>
      <w:r w:rsidR="00AA4E04" w:rsidRPr="00D86DA3">
        <w:rPr>
          <w:lang w:val="ru-RU"/>
        </w:rPr>
        <w:t>. Теория и методика социальной работы</w:t>
      </w:r>
      <w:proofErr w:type="gramStart"/>
      <w:r w:rsidR="00AA4E04" w:rsidRPr="00D86DA3">
        <w:rPr>
          <w:lang w:val="ru-RU"/>
        </w:rPr>
        <w:t xml:space="preserve"> :</w:t>
      </w:r>
      <w:proofErr w:type="gramEnd"/>
      <w:r w:rsidR="00AA4E04" w:rsidRPr="00D86DA3">
        <w:rPr>
          <w:lang w:val="ru-RU"/>
        </w:rPr>
        <w:t xml:space="preserve"> учебник для СПО / Е. И. </w:t>
      </w:r>
      <w:proofErr w:type="spellStart"/>
      <w:r w:rsidR="00AA4E04" w:rsidRPr="00D86DA3">
        <w:rPr>
          <w:lang w:val="ru-RU"/>
        </w:rPr>
        <w:t>Холостова</w:t>
      </w:r>
      <w:proofErr w:type="spellEnd"/>
      <w:r w:rsidR="00AA4E04" w:rsidRPr="00D86DA3">
        <w:rPr>
          <w:lang w:val="ru-RU"/>
        </w:rPr>
        <w:t xml:space="preserve"> [и др.] ; под ред. Е. И. </w:t>
      </w:r>
      <w:proofErr w:type="spellStart"/>
      <w:r w:rsidR="00AA4E04" w:rsidRPr="00D86DA3">
        <w:rPr>
          <w:lang w:val="ru-RU"/>
        </w:rPr>
        <w:t>Холостовой</w:t>
      </w:r>
      <w:proofErr w:type="spellEnd"/>
      <w:r w:rsidR="00AA4E04" w:rsidRPr="00D86DA3">
        <w:rPr>
          <w:lang w:val="ru-RU"/>
        </w:rPr>
        <w:t xml:space="preserve">, Л. И. Кононова, М. В. Вдовиной. — 3-е изд., </w:t>
      </w:r>
      <w:proofErr w:type="spellStart"/>
      <w:r w:rsidR="00AA4E04" w:rsidRPr="00D86DA3">
        <w:rPr>
          <w:lang w:val="ru-RU"/>
        </w:rPr>
        <w:t>перераб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 xml:space="preserve">, 2019. — 288 с. 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6</w:t>
      </w:r>
      <w:r w:rsidR="00AA4E04" w:rsidRPr="00D86DA3">
        <w:rPr>
          <w:lang w:val="ru-RU"/>
        </w:rPr>
        <w:t>. Технология социальной работы с семьей и детьми</w:t>
      </w:r>
      <w:proofErr w:type="gramStart"/>
      <w:r w:rsidR="00AA4E04" w:rsidRPr="00D86DA3">
        <w:rPr>
          <w:lang w:val="ru-RU"/>
        </w:rPr>
        <w:t xml:space="preserve"> :</w:t>
      </w:r>
      <w:proofErr w:type="gramEnd"/>
      <w:r w:rsidR="00AA4E04" w:rsidRPr="00D86DA3">
        <w:rPr>
          <w:lang w:val="ru-RU"/>
        </w:rPr>
        <w:t xml:space="preserve"> учебник и практикум для СПО / Е. Н. Приступа [и др.] ; под ред. Е. Н. Приступы. — М.</w:t>
      </w:r>
      <w:proofErr w:type="gramStart"/>
      <w:r w:rsidR="00AA4E04" w:rsidRPr="00D86DA3">
        <w:rPr>
          <w:lang w:val="ru-RU"/>
        </w:rPr>
        <w:t xml:space="preserve"> :</w:t>
      </w:r>
      <w:proofErr w:type="gramEnd"/>
      <w:r w:rsidR="00AA4E04" w:rsidRPr="00D86DA3">
        <w:rPr>
          <w:lang w:val="ru-RU"/>
        </w:rPr>
        <w:t xml:space="preserve">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 xml:space="preserve">, 2019. — 465 с.  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lastRenderedPageBreak/>
        <w:t>7</w:t>
      </w:r>
      <w:r w:rsidR="00AA4E04" w:rsidRPr="00D86DA3">
        <w:rPr>
          <w:lang w:val="ru-RU"/>
        </w:rPr>
        <w:t xml:space="preserve">. </w:t>
      </w:r>
      <w:proofErr w:type="spellStart"/>
      <w:r w:rsidR="00AA4E04" w:rsidRPr="00D86DA3">
        <w:rPr>
          <w:lang w:val="ru-RU"/>
        </w:rPr>
        <w:t>Торохтий</w:t>
      </w:r>
      <w:proofErr w:type="spellEnd"/>
      <w:r w:rsidR="00AA4E04" w:rsidRPr="00D86DA3">
        <w:rPr>
          <w:lang w:val="ru-RU"/>
        </w:rPr>
        <w:t xml:space="preserve">, В. С. Социальная работа с семьей. Психолого-педагогическое обеспечение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академического </w:t>
      </w:r>
      <w:proofErr w:type="spellStart"/>
      <w:r w:rsidR="00AA4E04" w:rsidRPr="00D86DA3">
        <w:rPr>
          <w:lang w:val="ru-RU"/>
        </w:rPr>
        <w:t>бакалавриата</w:t>
      </w:r>
      <w:proofErr w:type="spellEnd"/>
      <w:r w:rsidR="00AA4E04" w:rsidRPr="00D86DA3">
        <w:rPr>
          <w:lang w:val="ru-RU"/>
        </w:rPr>
        <w:t xml:space="preserve"> / В. С. </w:t>
      </w:r>
      <w:proofErr w:type="spellStart"/>
      <w:r w:rsidR="00AA4E04" w:rsidRPr="00D86DA3">
        <w:rPr>
          <w:lang w:val="ru-RU"/>
        </w:rPr>
        <w:t>Торохтий</w:t>
      </w:r>
      <w:proofErr w:type="spellEnd"/>
      <w:r w:rsidR="00AA4E04" w:rsidRPr="00D86DA3">
        <w:rPr>
          <w:lang w:val="ru-RU"/>
        </w:rPr>
        <w:t xml:space="preserve">. — М.: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2017. — 488 с.  Кононова, Т. Б. 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8</w:t>
      </w:r>
      <w:r w:rsidR="00AA4E04" w:rsidRPr="00D86DA3">
        <w:rPr>
          <w:lang w:val="ru-RU"/>
        </w:rPr>
        <w:t xml:space="preserve">. Коноплева, Н. А. Организация социокультурных проектов для детей и молодежи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СПО / Н. А. Коноплева. — 2-е изд., </w:t>
      </w:r>
      <w:proofErr w:type="spellStart"/>
      <w:r w:rsidR="00AA4E04" w:rsidRPr="00D86DA3">
        <w:rPr>
          <w:lang w:val="ru-RU"/>
        </w:rPr>
        <w:t>испр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2019. — 254 с. 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9</w:t>
      </w:r>
      <w:r w:rsidR="00AA4E04" w:rsidRPr="00D86DA3">
        <w:rPr>
          <w:lang w:val="ru-RU"/>
        </w:rPr>
        <w:t>. Этические основы социальной работы</w:t>
      </w:r>
      <w:proofErr w:type="gramStart"/>
      <w:r w:rsidR="00AA4E04" w:rsidRPr="00D86DA3">
        <w:rPr>
          <w:lang w:val="ru-RU"/>
        </w:rPr>
        <w:t xml:space="preserve"> :</w:t>
      </w:r>
      <w:proofErr w:type="gramEnd"/>
      <w:r w:rsidR="00AA4E04" w:rsidRPr="00D86DA3">
        <w:rPr>
          <w:lang w:val="ru-RU"/>
        </w:rPr>
        <w:t xml:space="preserve"> учебник и практикум для СПО / И. В. </w:t>
      </w:r>
      <w:proofErr w:type="spellStart"/>
      <w:r w:rsidR="00AA4E04" w:rsidRPr="00D86DA3">
        <w:rPr>
          <w:lang w:val="ru-RU"/>
        </w:rPr>
        <w:t>Наместникова</w:t>
      </w:r>
      <w:proofErr w:type="spellEnd"/>
      <w:r w:rsidR="00AA4E04" w:rsidRPr="00D86DA3">
        <w:rPr>
          <w:lang w:val="ru-RU"/>
        </w:rPr>
        <w:t xml:space="preserve">. — 2-е изд., </w:t>
      </w:r>
      <w:proofErr w:type="spellStart"/>
      <w:r w:rsidR="00AA4E04" w:rsidRPr="00D86DA3">
        <w:rPr>
          <w:lang w:val="ru-RU"/>
        </w:rPr>
        <w:t>перераб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 xml:space="preserve">, 2019. — 381 с. 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10</w:t>
      </w:r>
      <w:r w:rsidR="00AA4E04" w:rsidRPr="00D86DA3">
        <w:rPr>
          <w:lang w:val="ru-RU"/>
        </w:rPr>
        <w:t xml:space="preserve">. Основы социальной работы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академического </w:t>
      </w:r>
      <w:proofErr w:type="spellStart"/>
      <w:r w:rsidR="00AA4E04" w:rsidRPr="00D86DA3">
        <w:rPr>
          <w:lang w:val="ru-RU"/>
        </w:rPr>
        <w:t>бакалавриата</w:t>
      </w:r>
      <w:proofErr w:type="spellEnd"/>
      <w:r w:rsidR="00AA4E04" w:rsidRPr="00D86DA3">
        <w:rPr>
          <w:lang w:val="ru-RU"/>
        </w:rPr>
        <w:t xml:space="preserve"> / Н. Ф. Басов [и др.] ; под ред. Н. Ф. Басова. — 5-е изд., </w:t>
      </w:r>
      <w:proofErr w:type="spellStart"/>
      <w:r w:rsidR="00AA4E04" w:rsidRPr="00D86DA3">
        <w:rPr>
          <w:lang w:val="ru-RU"/>
        </w:rPr>
        <w:t>испр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 xml:space="preserve">, 2018. — 213 с.  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11</w:t>
      </w:r>
      <w:r w:rsidR="00AA4E04" w:rsidRPr="00D86DA3">
        <w:rPr>
          <w:lang w:val="ru-RU"/>
        </w:rPr>
        <w:t xml:space="preserve">. Социальная защита отдельных категорий граждан. Качество жизни пожилого населения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СПО / В. Д. </w:t>
      </w:r>
      <w:proofErr w:type="spellStart"/>
      <w:r w:rsidR="00AA4E04" w:rsidRPr="00D86DA3">
        <w:rPr>
          <w:lang w:val="ru-RU"/>
        </w:rPr>
        <w:t>Роик</w:t>
      </w:r>
      <w:proofErr w:type="spellEnd"/>
      <w:r w:rsidR="00AA4E04" w:rsidRPr="00D86DA3">
        <w:rPr>
          <w:lang w:val="ru-RU"/>
        </w:rPr>
        <w:t xml:space="preserve">. — М.: </w:t>
      </w:r>
      <w:proofErr w:type="spellStart"/>
      <w:r w:rsidR="00AA4E04" w:rsidRPr="00D86DA3">
        <w:rPr>
          <w:lang w:val="ru-RU"/>
        </w:rPr>
        <w:t>Издат</w:t>
      </w:r>
      <w:proofErr w:type="spellEnd"/>
      <w:r w:rsidR="00AA4E04" w:rsidRPr="00D86DA3">
        <w:rPr>
          <w:lang w:val="ru-RU"/>
        </w:rPr>
        <w:t xml:space="preserve">-во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2017. — 400 с.   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12</w:t>
      </w:r>
      <w:r w:rsidR="00AA4E04" w:rsidRPr="00D86DA3">
        <w:rPr>
          <w:lang w:val="ru-RU"/>
        </w:rPr>
        <w:t xml:space="preserve">. Самыгин, П. С. Профилактика </w:t>
      </w:r>
      <w:proofErr w:type="spellStart"/>
      <w:r w:rsidR="00AA4E04" w:rsidRPr="00D86DA3">
        <w:rPr>
          <w:lang w:val="ru-RU"/>
        </w:rPr>
        <w:t>девиантного</w:t>
      </w:r>
      <w:proofErr w:type="spellEnd"/>
      <w:r w:rsidR="00AA4E04" w:rsidRPr="00D86DA3">
        <w:rPr>
          <w:lang w:val="ru-RU"/>
        </w:rPr>
        <w:t xml:space="preserve"> поведения молодежи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академического </w:t>
      </w:r>
      <w:proofErr w:type="spellStart"/>
      <w:r w:rsidR="00AA4E04" w:rsidRPr="00D86DA3">
        <w:rPr>
          <w:lang w:val="ru-RU"/>
        </w:rPr>
        <w:t>бакалавриата</w:t>
      </w:r>
      <w:proofErr w:type="spellEnd"/>
      <w:r w:rsidR="00AA4E04" w:rsidRPr="00D86DA3">
        <w:rPr>
          <w:lang w:val="ru-RU"/>
        </w:rPr>
        <w:t xml:space="preserve"> / П. С. Самыгин, Д. В. Кротов, С. И. Самыгин ; под общ. ред. П. С. Самыгина. — 2-е изд., </w:t>
      </w:r>
      <w:proofErr w:type="spellStart"/>
      <w:r w:rsidR="00AA4E04" w:rsidRPr="00D86DA3">
        <w:rPr>
          <w:lang w:val="ru-RU"/>
        </w:rPr>
        <w:t>испр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2018. — 284 с.</w:t>
      </w:r>
    </w:p>
    <w:p w:rsidR="00AA4E04" w:rsidRPr="00D86DA3" w:rsidRDefault="00AA4E04" w:rsidP="00D86DA3">
      <w:pPr>
        <w:jc w:val="both"/>
        <w:rPr>
          <w:lang w:val="ru-RU"/>
        </w:rPr>
      </w:pPr>
      <w:r w:rsidRPr="00D86DA3">
        <w:rPr>
          <w:lang w:val="ru-RU"/>
        </w:rPr>
        <w:t>1</w:t>
      </w:r>
      <w:r w:rsidR="00B96DCC" w:rsidRPr="00D86DA3">
        <w:rPr>
          <w:lang w:val="ru-RU"/>
        </w:rPr>
        <w:t>3</w:t>
      </w:r>
      <w:r w:rsidRPr="00D86DA3">
        <w:rPr>
          <w:lang w:val="ru-RU"/>
        </w:rPr>
        <w:t>.Сережко, Т. А. Психология социально-правовой деятельности</w:t>
      </w:r>
      <w:proofErr w:type="gramStart"/>
      <w:r w:rsidRPr="00D86DA3">
        <w:rPr>
          <w:lang w:val="ru-RU"/>
        </w:rPr>
        <w:t xml:space="preserve"> :</w:t>
      </w:r>
      <w:proofErr w:type="gramEnd"/>
      <w:r w:rsidRPr="00D86DA3">
        <w:rPr>
          <w:lang w:val="ru-RU"/>
        </w:rPr>
        <w:t xml:space="preserve"> учебник и практикум для СПО / Т. А. </w:t>
      </w:r>
      <w:proofErr w:type="spellStart"/>
      <w:r w:rsidRPr="00D86DA3">
        <w:rPr>
          <w:lang w:val="ru-RU"/>
        </w:rPr>
        <w:t>Сережко</w:t>
      </w:r>
      <w:proofErr w:type="spellEnd"/>
      <w:r w:rsidRPr="00D86DA3">
        <w:rPr>
          <w:lang w:val="ru-RU"/>
        </w:rPr>
        <w:t>, Т. З. Васильченко, Н. М. Волобуева. — М.</w:t>
      </w:r>
      <w:proofErr w:type="gramStart"/>
      <w:r w:rsidRPr="00D86DA3">
        <w:rPr>
          <w:lang w:val="ru-RU"/>
        </w:rPr>
        <w:t xml:space="preserve"> :</w:t>
      </w:r>
      <w:proofErr w:type="gramEnd"/>
      <w:r w:rsidRPr="00D86DA3">
        <w:rPr>
          <w:lang w:val="ru-RU"/>
        </w:rPr>
        <w:t xml:space="preserve"> Издательство </w:t>
      </w:r>
      <w:proofErr w:type="spellStart"/>
      <w:r w:rsidRPr="00D86DA3">
        <w:rPr>
          <w:lang w:val="ru-RU"/>
        </w:rPr>
        <w:t>Юрайт</w:t>
      </w:r>
      <w:proofErr w:type="spellEnd"/>
      <w:r w:rsidRPr="00D86DA3">
        <w:rPr>
          <w:lang w:val="ru-RU"/>
        </w:rPr>
        <w:t xml:space="preserve">, 2017. — 282 с.  </w:t>
      </w:r>
    </w:p>
    <w:p w:rsidR="00AA4E04" w:rsidRPr="00D86DA3" w:rsidRDefault="00AA4E04" w:rsidP="00D86DA3">
      <w:pPr>
        <w:jc w:val="both"/>
        <w:rPr>
          <w:lang w:val="ru-RU"/>
        </w:rPr>
      </w:pPr>
      <w:r w:rsidRPr="00D86DA3">
        <w:rPr>
          <w:lang w:val="ru-RU"/>
        </w:rPr>
        <w:t>1</w:t>
      </w:r>
      <w:r w:rsidR="00B96DCC" w:rsidRPr="00D86DA3">
        <w:rPr>
          <w:lang w:val="ru-RU"/>
        </w:rPr>
        <w:t>4</w:t>
      </w:r>
      <w:r w:rsidRPr="00D86DA3">
        <w:rPr>
          <w:lang w:val="ru-RU"/>
        </w:rPr>
        <w:t xml:space="preserve">. </w:t>
      </w:r>
      <w:proofErr w:type="spellStart"/>
      <w:r w:rsidRPr="00D86DA3">
        <w:rPr>
          <w:lang w:val="ru-RU"/>
        </w:rPr>
        <w:t>Солодянкина</w:t>
      </w:r>
      <w:proofErr w:type="spellEnd"/>
      <w:r w:rsidRPr="00D86DA3">
        <w:rPr>
          <w:lang w:val="ru-RU"/>
        </w:rPr>
        <w:t>, О. В. Прогнозирование, проектирование и моделирование в социальной работе</w:t>
      </w:r>
      <w:proofErr w:type="gramStart"/>
      <w:r w:rsidRPr="00D86DA3">
        <w:rPr>
          <w:lang w:val="ru-RU"/>
        </w:rPr>
        <w:t xml:space="preserve"> :</w:t>
      </w:r>
      <w:proofErr w:type="gramEnd"/>
      <w:r w:rsidRPr="00D86DA3">
        <w:rPr>
          <w:lang w:val="ru-RU"/>
        </w:rPr>
        <w:t xml:space="preserve"> учебник и практикум для СПО / О. В. </w:t>
      </w:r>
      <w:proofErr w:type="spellStart"/>
      <w:r w:rsidRPr="00D86DA3">
        <w:rPr>
          <w:lang w:val="ru-RU"/>
        </w:rPr>
        <w:t>Солодянкина</w:t>
      </w:r>
      <w:proofErr w:type="spellEnd"/>
      <w:r w:rsidRPr="00D86DA3">
        <w:rPr>
          <w:lang w:val="ru-RU"/>
        </w:rPr>
        <w:t xml:space="preserve">. — 4-е изд., </w:t>
      </w:r>
      <w:proofErr w:type="spellStart"/>
      <w:r w:rsidRPr="00D86DA3">
        <w:rPr>
          <w:lang w:val="ru-RU"/>
        </w:rPr>
        <w:t>испр</w:t>
      </w:r>
      <w:proofErr w:type="spellEnd"/>
      <w:r w:rsidRPr="00D86DA3">
        <w:rPr>
          <w:lang w:val="ru-RU"/>
        </w:rPr>
        <w:t xml:space="preserve">. и доп. — М. : Издательство </w:t>
      </w:r>
      <w:proofErr w:type="spellStart"/>
      <w:r w:rsidRPr="00D86DA3">
        <w:rPr>
          <w:lang w:val="ru-RU"/>
        </w:rPr>
        <w:t>Юрайт</w:t>
      </w:r>
      <w:proofErr w:type="spellEnd"/>
      <w:r w:rsidRPr="00D86DA3">
        <w:rPr>
          <w:lang w:val="ru-RU"/>
        </w:rPr>
        <w:t>, 2019. — 206 с. </w:t>
      </w:r>
    </w:p>
    <w:p w:rsidR="00AA4E04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15</w:t>
      </w:r>
      <w:r w:rsidR="00AA4E04" w:rsidRPr="00D86DA3">
        <w:rPr>
          <w:lang w:val="ru-RU"/>
        </w:rPr>
        <w:t xml:space="preserve">. </w:t>
      </w:r>
      <w:proofErr w:type="spellStart"/>
      <w:r w:rsidR="00AA4E04" w:rsidRPr="00D86DA3">
        <w:rPr>
          <w:lang w:val="ru-RU"/>
        </w:rPr>
        <w:t>Сущинская</w:t>
      </w:r>
      <w:proofErr w:type="spellEnd"/>
      <w:r w:rsidR="00AA4E04" w:rsidRPr="00D86DA3">
        <w:rPr>
          <w:lang w:val="ru-RU"/>
        </w:rPr>
        <w:t xml:space="preserve">, М. Д. Социальная экспертиза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академического </w:t>
      </w:r>
      <w:proofErr w:type="spellStart"/>
      <w:r w:rsidR="00AA4E04" w:rsidRPr="00D86DA3">
        <w:rPr>
          <w:lang w:val="ru-RU"/>
        </w:rPr>
        <w:t>бакалавриата</w:t>
      </w:r>
      <w:proofErr w:type="spellEnd"/>
      <w:r w:rsidR="00AA4E04" w:rsidRPr="00D86DA3">
        <w:rPr>
          <w:lang w:val="ru-RU"/>
        </w:rPr>
        <w:t xml:space="preserve"> / М. Д. </w:t>
      </w:r>
      <w:proofErr w:type="spellStart"/>
      <w:r w:rsidR="00AA4E04" w:rsidRPr="00D86DA3">
        <w:rPr>
          <w:lang w:val="ru-RU"/>
        </w:rPr>
        <w:t>Сущинская</w:t>
      </w:r>
      <w:proofErr w:type="spellEnd"/>
      <w:r w:rsidR="00AA4E04" w:rsidRPr="00D86DA3">
        <w:rPr>
          <w:lang w:val="ru-RU"/>
        </w:rPr>
        <w:t xml:space="preserve">, Т. В. Власова. — 2-е изд., </w:t>
      </w:r>
      <w:proofErr w:type="spellStart"/>
      <w:r w:rsidR="00AA4E04" w:rsidRPr="00D86DA3">
        <w:rPr>
          <w:lang w:val="ru-RU"/>
        </w:rPr>
        <w:t>перераб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2019. — 153 с. </w:t>
      </w:r>
    </w:p>
    <w:p w:rsidR="00B96DCC" w:rsidRPr="00D86DA3" w:rsidRDefault="00B96DCC" w:rsidP="00D86DA3">
      <w:pPr>
        <w:jc w:val="both"/>
        <w:rPr>
          <w:lang w:val="ru-RU"/>
        </w:rPr>
      </w:pPr>
      <w:r w:rsidRPr="00D86DA3">
        <w:rPr>
          <w:lang w:val="ru-RU"/>
        </w:rPr>
        <w:t>16</w:t>
      </w:r>
      <w:r w:rsidR="00AA4E04" w:rsidRPr="00D86DA3">
        <w:rPr>
          <w:lang w:val="ru-RU"/>
        </w:rPr>
        <w:t xml:space="preserve">.  Шульга, А. А. Социально-правовая и законодательная основы социальной работы с семьей и детьми: организация защиты детей : </w:t>
      </w:r>
      <w:proofErr w:type="spellStart"/>
      <w:r w:rsidR="00AA4E04" w:rsidRPr="00D86DA3">
        <w:rPr>
          <w:lang w:val="ru-RU"/>
        </w:rPr>
        <w:t>учеб</w:t>
      </w:r>
      <w:proofErr w:type="gramStart"/>
      <w:r w:rsidR="00AA4E04" w:rsidRPr="00D86DA3">
        <w:rPr>
          <w:lang w:val="ru-RU"/>
        </w:rPr>
        <w:t>.п</w:t>
      </w:r>
      <w:proofErr w:type="gramEnd"/>
      <w:r w:rsidR="00AA4E04" w:rsidRPr="00D86DA3">
        <w:rPr>
          <w:lang w:val="ru-RU"/>
        </w:rPr>
        <w:t>особие</w:t>
      </w:r>
      <w:proofErr w:type="spellEnd"/>
      <w:r w:rsidR="00AA4E04" w:rsidRPr="00D86DA3">
        <w:rPr>
          <w:lang w:val="ru-RU"/>
        </w:rPr>
        <w:t xml:space="preserve"> для СПО / А. А. Шульга. — 2-е изд., </w:t>
      </w:r>
      <w:proofErr w:type="spellStart"/>
      <w:r w:rsidR="00AA4E04" w:rsidRPr="00D86DA3">
        <w:rPr>
          <w:lang w:val="ru-RU"/>
        </w:rPr>
        <w:t>перераб</w:t>
      </w:r>
      <w:proofErr w:type="spellEnd"/>
      <w:r w:rsidR="00AA4E04" w:rsidRPr="00D86DA3">
        <w:rPr>
          <w:lang w:val="ru-RU"/>
        </w:rPr>
        <w:t xml:space="preserve">. и доп. — М. : Издательство </w:t>
      </w:r>
      <w:proofErr w:type="spellStart"/>
      <w:r w:rsidR="00AA4E04" w:rsidRPr="00D86DA3">
        <w:rPr>
          <w:lang w:val="ru-RU"/>
        </w:rPr>
        <w:t>Юрайт</w:t>
      </w:r>
      <w:proofErr w:type="spellEnd"/>
      <w:r w:rsidR="00AA4E04" w:rsidRPr="00D86DA3">
        <w:rPr>
          <w:lang w:val="ru-RU"/>
        </w:rPr>
        <w:t>, 2018. — 192 с</w:t>
      </w:r>
    </w:p>
    <w:p w:rsidR="00945944" w:rsidRPr="00945944" w:rsidRDefault="00D86DA3" w:rsidP="00D86DA3">
      <w:pPr>
        <w:jc w:val="both"/>
        <w:rPr>
          <w:lang w:val="ru-RU"/>
        </w:rPr>
      </w:pPr>
      <w:r w:rsidRPr="00D86DA3">
        <w:rPr>
          <w:lang w:val="ru-RU"/>
        </w:rPr>
        <w:t xml:space="preserve">17.  </w:t>
      </w:r>
      <w:r w:rsidR="00945944" w:rsidRPr="00945944">
        <w:rPr>
          <w:lang w:val="ru-RU"/>
        </w:rPr>
        <w:t>URL: http://</w:t>
      </w:r>
      <w:hyperlink r:id="rId6" w:history="1">
        <w:r w:rsidR="00945944" w:rsidRPr="00D86DA3">
          <w:rPr>
            <w:lang w:val="ru-RU"/>
          </w:rPr>
          <w:t>www.garant.ru</w:t>
        </w:r>
      </w:hyperlink>
      <w:r w:rsidR="00945944" w:rsidRPr="00945944">
        <w:rPr>
          <w:lang w:val="ru-RU"/>
        </w:rPr>
        <w:t xml:space="preserve"> – Информационно-правовой портал «Гарант»</w:t>
      </w:r>
    </w:p>
    <w:p w:rsidR="00945944" w:rsidRPr="00D86DA3" w:rsidRDefault="00D86DA3" w:rsidP="00D86DA3">
      <w:pPr>
        <w:jc w:val="both"/>
        <w:rPr>
          <w:lang w:val="ru-RU"/>
        </w:rPr>
      </w:pPr>
      <w:r w:rsidRPr="00D86DA3">
        <w:rPr>
          <w:lang w:val="ru-RU"/>
        </w:rPr>
        <w:t xml:space="preserve">18. </w:t>
      </w:r>
      <w:r w:rsidR="00945944" w:rsidRPr="00945944">
        <w:rPr>
          <w:lang w:val="ru-RU"/>
        </w:rPr>
        <w:t>URL: http://</w:t>
      </w:r>
      <w:hyperlink r:id="rId7" w:history="1">
        <w:r w:rsidR="00945944" w:rsidRPr="00D86DA3">
          <w:rPr>
            <w:lang w:val="ru-RU"/>
          </w:rPr>
          <w:t>www.consultant.ru</w:t>
        </w:r>
      </w:hyperlink>
      <w:r w:rsidR="00945944" w:rsidRPr="00945944">
        <w:rPr>
          <w:lang w:val="ru-RU"/>
        </w:rPr>
        <w:t xml:space="preserve"> – </w:t>
      </w:r>
      <w:r w:rsidR="00945944" w:rsidRPr="00D86DA3">
        <w:rPr>
          <w:lang w:val="ru-RU"/>
        </w:rPr>
        <w:t>"Семейный кодекс Российской Федерации" от 29.12.1995 N 223-ФЗ (ред. от 04.02.2021, с изм. от 02.03.2021)</w:t>
      </w:r>
    </w:p>
    <w:p w:rsidR="00945944" w:rsidRPr="00D86DA3" w:rsidRDefault="00D86DA3" w:rsidP="00D86DA3">
      <w:pPr>
        <w:pStyle w:val="a9"/>
        <w:rPr>
          <w:lang w:val="ru-RU"/>
        </w:rPr>
      </w:pPr>
      <w:r w:rsidRPr="00D86DA3">
        <w:rPr>
          <w:lang w:val="ru-RU"/>
        </w:rPr>
        <w:t>19.</w:t>
      </w:r>
      <w:r w:rsidR="00945944" w:rsidRPr="00D86DA3">
        <w:rPr>
          <w:lang w:val="ru-RU"/>
        </w:rPr>
        <w:t>URL:. </w:t>
      </w:r>
      <w:hyperlink r:id="rId8" w:history="1">
        <w:r w:rsidR="00945944" w:rsidRPr="00D86DA3">
          <w:rPr>
            <w:lang w:val="ru-RU"/>
          </w:rPr>
          <w:t>http://www.socialwork-archive.org/</w:t>
        </w:r>
      </w:hyperlink>
      <w:r w:rsidR="00945944" w:rsidRPr="00D86DA3">
        <w:rPr>
          <w:lang w:val="ru-RU"/>
        </w:rPr>
        <w:t xml:space="preserve"> — архив видео-материалов, </w:t>
      </w:r>
      <w:proofErr w:type="gramStart"/>
      <w:r w:rsidR="00945944" w:rsidRPr="00D86DA3">
        <w:rPr>
          <w:lang w:val="ru-RU"/>
        </w:rPr>
        <w:t>посвященных</w:t>
      </w:r>
      <w:proofErr w:type="gramEnd"/>
      <w:r w:rsidR="00945944" w:rsidRPr="00D86DA3">
        <w:rPr>
          <w:lang w:val="ru-RU"/>
        </w:rPr>
        <w:t xml:space="preserve"> социальной работе.</w:t>
      </w:r>
      <w:r w:rsidRPr="00D86DA3">
        <w:rPr>
          <w:lang w:val="ru-RU"/>
        </w:rPr>
        <w:t xml:space="preserve">   20.</w:t>
      </w:r>
      <w:r w:rsidRPr="00D86DA3">
        <w:t>URL</w:t>
      </w:r>
      <w:r w:rsidRPr="00D86DA3">
        <w:rPr>
          <w:lang w:val="ru-RU"/>
        </w:rPr>
        <w:t>:</w:t>
      </w:r>
      <w:hyperlink r:id="rId9" w:history="1">
        <w:r w:rsidRPr="00D86DA3">
          <w:rPr>
            <w:rStyle w:val="ab"/>
            <w:color w:val="auto"/>
            <w:u w:val="none"/>
            <w:lang w:val="ru-RU"/>
          </w:rPr>
          <w:t>https://sharypovo</w:t>
        </w:r>
      </w:hyperlink>
      <w:r w:rsidR="00945944" w:rsidRPr="00D86DA3">
        <w:rPr>
          <w:lang w:val="ru-RU"/>
        </w:rPr>
        <w:t>srcn.krn.socinfo.ru/media/2020/01/15//Metodicheskie_rekomendacii_social_ny_m_r_specialistam_po_rabote_s_sem_ej.pdf</w:t>
      </w:r>
      <w:r w:rsidRPr="00D86DA3">
        <w:rPr>
          <w:lang w:val="ru-RU"/>
        </w:rPr>
        <w:t xml:space="preserve"> / Методические рекомендации социальным работникам и специалистам по социальной работе.</w:t>
      </w:r>
    </w:p>
    <w:p w:rsidR="00945944" w:rsidRPr="00D86DA3" w:rsidRDefault="00945944" w:rsidP="00D86DA3">
      <w:pPr>
        <w:ind w:firstLine="709"/>
        <w:jc w:val="both"/>
        <w:rPr>
          <w:rFonts w:ascii="Georgia" w:hAnsi="Georgia"/>
          <w:color w:val="666666"/>
          <w:sz w:val="21"/>
          <w:szCs w:val="21"/>
          <w:shd w:val="clear" w:color="auto" w:fill="F3F4EE"/>
          <w:lang w:val="ru-RU"/>
        </w:rPr>
      </w:pPr>
    </w:p>
    <w:p w:rsidR="00945944" w:rsidRPr="00D86DA3" w:rsidRDefault="00945944" w:rsidP="00AA4E04">
      <w:pPr>
        <w:ind w:firstLine="709"/>
        <w:jc w:val="both"/>
        <w:rPr>
          <w:lang w:val="ru-RU"/>
        </w:rPr>
      </w:pPr>
    </w:p>
    <w:p w:rsidR="00976676" w:rsidRPr="00D86DA3" w:rsidRDefault="00976676" w:rsidP="00B96DCC">
      <w:pPr>
        <w:pStyle w:val="a3"/>
        <w:numPr>
          <w:ilvl w:val="0"/>
          <w:numId w:val="27"/>
        </w:numPr>
        <w:jc w:val="both"/>
        <w:rPr>
          <w:b/>
          <w:bCs/>
        </w:rPr>
      </w:pPr>
      <w:proofErr w:type="spellStart"/>
      <w:r w:rsidRPr="00D86DA3">
        <w:rPr>
          <w:b/>
          <w:bCs/>
        </w:rPr>
        <w:t>Составители</w:t>
      </w:r>
      <w:proofErr w:type="spellEnd"/>
      <w:r w:rsidR="0043205A">
        <w:rPr>
          <w:b/>
          <w:bCs/>
          <w:lang w:val="ru-RU"/>
        </w:rPr>
        <w:t xml:space="preserve"> </w:t>
      </w:r>
      <w:proofErr w:type="spellStart"/>
      <w:r w:rsidRPr="00D86DA3">
        <w:rPr>
          <w:b/>
          <w:bCs/>
        </w:rPr>
        <w:t>программы</w:t>
      </w:r>
      <w:proofErr w:type="spellEnd"/>
    </w:p>
    <w:p w:rsidR="007F7392" w:rsidRPr="00D86DA3" w:rsidRDefault="007F7392" w:rsidP="007F7392">
      <w:pPr>
        <w:pStyle w:val="a3"/>
        <w:ind w:left="993"/>
        <w:jc w:val="both"/>
        <w:rPr>
          <w:b/>
          <w:bCs/>
        </w:rPr>
      </w:pPr>
    </w:p>
    <w:p w:rsidR="00976676" w:rsidRPr="007F7392" w:rsidRDefault="007F7392" w:rsidP="007F7392">
      <w:pPr>
        <w:pStyle w:val="a9"/>
        <w:rPr>
          <w:lang w:val="ru-RU"/>
        </w:rPr>
      </w:pPr>
      <w:proofErr w:type="spellStart"/>
      <w:r w:rsidRPr="00D86DA3">
        <w:rPr>
          <w:lang w:val="ru-RU"/>
        </w:rPr>
        <w:t>Шляхова</w:t>
      </w:r>
      <w:proofErr w:type="spellEnd"/>
      <w:r w:rsidRPr="00D86DA3">
        <w:rPr>
          <w:lang w:val="ru-RU"/>
        </w:rPr>
        <w:t xml:space="preserve"> Алла Викторовна</w:t>
      </w:r>
      <w:r w:rsidR="00976676" w:rsidRPr="00D86DA3">
        <w:rPr>
          <w:lang w:val="ru-RU"/>
        </w:rPr>
        <w:t>,</w:t>
      </w:r>
      <w:r w:rsidRPr="00D86DA3">
        <w:rPr>
          <w:lang w:val="ru-RU"/>
        </w:rPr>
        <w:t xml:space="preserve"> заведующая </w:t>
      </w:r>
      <w:proofErr w:type="gramStart"/>
      <w:r w:rsidRPr="00D86DA3">
        <w:rPr>
          <w:lang w:val="ru-RU"/>
        </w:rPr>
        <w:t>учебной</w:t>
      </w:r>
      <w:proofErr w:type="gramEnd"/>
      <w:r w:rsidRPr="00D86DA3">
        <w:rPr>
          <w:lang w:val="ru-RU"/>
        </w:rPr>
        <w:t xml:space="preserve"> </w:t>
      </w:r>
      <w:proofErr w:type="spellStart"/>
      <w:r w:rsidRPr="00D86DA3">
        <w:rPr>
          <w:lang w:val="ru-RU"/>
        </w:rPr>
        <w:t>частью</w:t>
      </w:r>
      <w:r w:rsidRPr="00D86DA3">
        <w:rPr>
          <w:shd w:val="clear" w:color="auto" w:fill="FFFFFF"/>
          <w:lang w:val="ru-RU"/>
        </w:rPr>
        <w:t>ОГАПОУ</w:t>
      </w:r>
      <w:proofErr w:type="spellEnd"/>
      <w:r w:rsidRPr="00D86DA3">
        <w:rPr>
          <w:shd w:val="clear" w:color="auto" w:fill="FFFFFF"/>
          <w:lang w:val="ru-RU"/>
        </w:rPr>
        <w:t xml:space="preserve"> «Белгородский педагогический колледж».</w:t>
      </w:r>
      <w:r w:rsidRPr="007F7392">
        <w:rPr>
          <w:lang w:val="ru-RU"/>
        </w:rPr>
        <w:br/>
      </w:r>
    </w:p>
    <w:sectPr w:rsidR="00976676" w:rsidRPr="007F7392" w:rsidSect="0016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DF"/>
    <w:multiLevelType w:val="hybridMultilevel"/>
    <w:tmpl w:val="95A203AC"/>
    <w:lvl w:ilvl="0" w:tplc="3F7244EE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72EA9"/>
    <w:multiLevelType w:val="hybridMultilevel"/>
    <w:tmpl w:val="53741BF0"/>
    <w:lvl w:ilvl="0" w:tplc="7DAE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41A6"/>
    <w:multiLevelType w:val="hybridMultilevel"/>
    <w:tmpl w:val="85EA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60CB1"/>
    <w:multiLevelType w:val="hybridMultilevel"/>
    <w:tmpl w:val="ACAC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89"/>
    <w:multiLevelType w:val="hybridMultilevel"/>
    <w:tmpl w:val="A558A208"/>
    <w:lvl w:ilvl="0" w:tplc="5D2015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2D7D81"/>
    <w:multiLevelType w:val="hybridMultilevel"/>
    <w:tmpl w:val="31F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3C97"/>
    <w:multiLevelType w:val="hybridMultilevel"/>
    <w:tmpl w:val="882CA5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DB9"/>
    <w:multiLevelType w:val="hybridMultilevel"/>
    <w:tmpl w:val="EB2A3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C4DC2"/>
    <w:multiLevelType w:val="hybridMultilevel"/>
    <w:tmpl w:val="78D0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157F"/>
    <w:multiLevelType w:val="hybridMultilevel"/>
    <w:tmpl w:val="B06008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7EF4"/>
    <w:multiLevelType w:val="hybridMultilevel"/>
    <w:tmpl w:val="7D3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1AE"/>
    <w:multiLevelType w:val="hybridMultilevel"/>
    <w:tmpl w:val="ACF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55A"/>
    <w:multiLevelType w:val="hybridMultilevel"/>
    <w:tmpl w:val="6C3EE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A7C3D"/>
    <w:multiLevelType w:val="multilevel"/>
    <w:tmpl w:val="0416189C"/>
    <w:numStyleLink w:val="1"/>
  </w:abstractNum>
  <w:abstractNum w:abstractNumId="14">
    <w:nsid w:val="3FDB0203"/>
    <w:multiLevelType w:val="hybridMultilevel"/>
    <w:tmpl w:val="A1E41390"/>
    <w:styleLink w:val="4"/>
    <w:lvl w:ilvl="0" w:tplc="E258EB0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287FA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401C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A0D19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E2A1F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7E241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283B4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5C14AA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2BDE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43A3528"/>
    <w:multiLevelType w:val="hybridMultilevel"/>
    <w:tmpl w:val="8926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7E8"/>
    <w:multiLevelType w:val="hybridMultilevel"/>
    <w:tmpl w:val="66B825DC"/>
    <w:lvl w:ilvl="0" w:tplc="5D201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C496C"/>
    <w:multiLevelType w:val="hybridMultilevel"/>
    <w:tmpl w:val="47FA9F6A"/>
    <w:lvl w:ilvl="0" w:tplc="5ED461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0648C"/>
    <w:multiLevelType w:val="hybridMultilevel"/>
    <w:tmpl w:val="6C3EE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81D25"/>
    <w:multiLevelType w:val="hybridMultilevel"/>
    <w:tmpl w:val="85EA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B80B5B"/>
    <w:multiLevelType w:val="multilevel"/>
    <w:tmpl w:val="0416189C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8CB09B8"/>
    <w:multiLevelType w:val="hybridMultilevel"/>
    <w:tmpl w:val="0318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0BCE"/>
    <w:multiLevelType w:val="multilevel"/>
    <w:tmpl w:val="0416189C"/>
    <w:numStyleLink w:val="1"/>
  </w:abstractNum>
  <w:abstractNum w:abstractNumId="23">
    <w:nsid w:val="6D2915BE"/>
    <w:multiLevelType w:val="hybridMultilevel"/>
    <w:tmpl w:val="165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133A"/>
    <w:multiLevelType w:val="hybridMultilevel"/>
    <w:tmpl w:val="A1E41390"/>
    <w:numStyleLink w:val="4"/>
  </w:abstractNum>
  <w:num w:numId="1">
    <w:abstractNumId w:val="20"/>
  </w:num>
  <w:num w:numId="2">
    <w:abstractNumId w:val="13"/>
  </w:num>
  <w:num w:numId="3">
    <w:abstractNumId w:val="13"/>
    <w:lvlOverride w:ilvl="0"/>
    <w:lvlOverride w:ilvl="1">
      <w:startOverride w:val="2"/>
    </w:lvlOverride>
  </w:num>
  <w:num w:numId="4">
    <w:abstractNumId w:val="13"/>
    <w:lvlOverride w:ilvl="0">
      <w:startOverride w:val="4"/>
    </w:lvlOverride>
  </w:num>
  <w:num w:numId="5">
    <w:abstractNumId w:val="14"/>
  </w:num>
  <w:num w:numId="6">
    <w:abstractNumId w:val="24"/>
  </w:num>
  <w:num w:numId="7">
    <w:abstractNumId w:val="13"/>
    <w:lvlOverride w:ilvl="0">
      <w:startOverride w:val="5"/>
    </w:lvlOverride>
  </w:num>
  <w:num w:numId="8">
    <w:abstractNumId w:val="18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19"/>
  </w:num>
  <w:num w:numId="14">
    <w:abstractNumId w:val="23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  <w:num w:numId="19">
    <w:abstractNumId w:val="21"/>
  </w:num>
  <w:num w:numId="20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8"/>
  </w:num>
  <w:num w:numId="23">
    <w:abstractNumId w:val="11"/>
  </w:num>
  <w:num w:numId="24">
    <w:abstractNumId w:val="3"/>
  </w:num>
  <w:num w:numId="25">
    <w:abstractNumId w:val="1"/>
  </w:num>
  <w:num w:numId="26">
    <w:abstractNumId w:val="15"/>
  </w:num>
  <w:num w:numId="27">
    <w:abstractNumId w:val="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5E9"/>
    <w:rsid w:val="000133F5"/>
    <w:rsid w:val="00021BEA"/>
    <w:rsid w:val="00054907"/>
    <w:rsid w:val="0007173D"/>
    <w:rsid w:val="000E3C0F"/>
    <w:rsid w:val="000F45E9"/>
    <w:rsid w:val="00135B73"/>
    <w:rsid w:val="0014116A"/>
    <w:rsid w:val="001632B5"/>
    <w:rsid w:val="0019640D"/>
    <w:rsid w:val="00215BD8"/>
    <w:rsid w:val="00216F0A"/>
    <w:rsid w:val="002B6CD3"/>
    <w:rsid w:val="002E77C5"/>
    <w:rsid w:val="00342FBE"/>
    <w:rsid w:val="00383FF5"/>
    <w:rsid w:val="003A0EC8"/>
    <w:rsid w:val="003D1421"/>
    <w:rsid w:val="00415487"/>
    <w:rsid w:val="0043205A"/>
    <w:rsid w:val="004A3C89"/>
    <w:rsid w:val="004C5A4E"/>
    <w:rsid w:val="004F445D"/>
    <w:rsid w:val="00663722"/>
    <w:rsid w:val="00707198"/>
    <w:rsid w:val="00762B43"/>
    <w:rsid w:val="007811C0"/>
    <w:rsid w:val="00783ACF"/>
    <w:rsid w:val="007F7392"/>
    <w:rsid w:val="008233BA"/>
    <w:rsid w:val="00871AAC"/>
    <w:rsid w:val="00896D6B"/>
    <w:rsid w:val="008C368C"/>
    <w:rsid w:val="008E7642"/>
    <w:rsid w:val="00945944"/>
    <w:rsid w:val="00976676"/>
    <w:rsid w:val="00984F1D"/>
    <w:rsid w:val="00A27052"/>
    <w:rsid w:val="00AA4E04"/>
    <w:rsid w:val="00AF4F41"/>
    <w:rsid w:val="00B44042"/>
    <w:rsid w:val="00B640BB"/>
    <w:rsid w:val="00B96DCC"/>
    <w:rsid w:val="00BA54A4"/>
    <w:rsid w:val="00BE2D62"/>
    <w:rsid w:val="00C127AD"/>
    <w:rsid w:val="00C35DA3"/>
    <w:rsid w:val="00C62CA7"/>
    <w:rsid w:val="00CF71C9"/>
    <w:rsid w:val="00D11BAA"/>
    <w:rsid w:val="00D42973"/>
    <w:rsid w:val="00D86DA3"/>
    <w:rsid w:val="00E57D24"/>
    <w:rsid w:val="00E60476"/>
    <w:rsid w:val="00E75E4B"/>
    <w:rsid w:val="00F20DA8"/>
    <w:rsid w:val="00F6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10">
    <w:name w:val="heading 1"/>
    <w:basedOn w:val="a"/>
    <w:next w:val="a"/>
    <w:link w:val="11"/>
    <w:uiPriority w:val="9"/>
    <w:qFormat/>
    <w:rsid w:val="00021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"/>
    <w:link w:val="a4"/>
    <w:qFormat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976676"/>
    <w:pPr>
      <w:numPr>
        <w:numId w:val="1"/>
      </w:numPr>
    </w:pPr>
  </w:style>
  <w:style w:type="paragraph" w:customStyle="1" w:styleId="Default">
    <w:name w:val="Default"/>
    <w:uiPriority w:val="99"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">
    <w:name w:val="Импортированный стиль 4"/>
    <w:rsid w:val="00976676"/>
    <w:pPr>
      <w:numPr>
        <w:numId w:val="5"/>
      </w:numPr>
    </w:pPr>
  </w:style>
  <w:style w:type="character" w:customStyle="1" w:styleId="a5">
    <w:name w:val="Нет"/>
    <w:rsid w:val="00976676"/>
  </w:style>
  <w:style w:type="character" w:customStyle="1" w:styleId="a4">
    <w:name w:val="Абзац списка Знак"/>
    <w:aliases w:val="Содержание. 2 уровень Знак"/>
    <w:link w:val="a3"/>
    <w:qFormat/>
    <w:rsid w:val="009766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6">
    <w:name w:val="Текст сноски Знак"/>
    <w:basedOn w:val="a"/>
    <w:next w:val="a7"/>
    <w:link w:val="a8"/>
    <w:qFormat/>
    <w:rsid w:val="00976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bdr w:val="none" w:sz="0" w:space="0" w:color="auto"/>
      <w:lang w:eastAsia="en-US"/>
    </w:rPr>
  </w:style>
  <w:style w:type="character" w:customStyle="1" w:styleId="a8">
    <w:name w:val="Название Знак"/>
    <w:aliases w:val="Текст сноски Знак Знак"/>
    <w:link w:val="a6"/>
    <w:rsid w:val="00976676"/>
    <w:rPr>
      <w:rFonts w:ascii="Arial" w:eastAsia="Times New Roman" w:hAnsi="Arial" w:cs="Times New Roman"/>
      <w:b/>
      <w:kern w:val="28"/>
      <w:sz w:val="32"/>
      <w:szCs w:val="20"/>
      <w:u w:color="000000"/>
      <w:lang w:val="en-US"/>
    </w:rPr>
  </w:style>
  <w:style w:type="paragraph" w:styleId="a7">
    <w:name w:val="Title"/>
    <w:basedOn w:val="a"/>
    <w:next w:val="a"/>
    <w:link w:val="12"/>
    <w:uiPriority w:val="10"/>
    <w:qFormat/>
    <w:rsid w:val="0097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7"/>
    <w:uiPriority w:val="10"/>
    <w:rsid w:val="0097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val="en-US" w:eastAsia="ru-RU"/>
    </w:rPr>
  </w:style>
  <w:style w:type="character" w:customStyle="1" w:styleId="11">
    <w:name w:val="Заголовок 1 Знак"/>
    <w:basedOn w:val="a0"/>
    <w:link w:val="10"/>
    <w:uiPriority w:val="9"/>
    <w:rsid w:val="0002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ru-RU"/>
    </w:rPr>
  </w:style>
  <w:style w:type="paragraph" w:styleId="a9">
    <w:name w:val="No Spacing"/>
    <w:uiPriority w:val="1"/>
    <w:qFormat/>
    <w:rsid w:val="007F7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a">
    <w:name w:val="Table Grid"/>
    <w:basedOn w:val="a1"/>
    <w:uiPriority w:val="59"/>
    <w:rsid w:val="0001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5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10">
    <w:name w:val="heading 1"/>
    <w:basedOn w:val="a"/>
    <w:next w:val="a"/>
    <w:link w:val="11"/>
    <w:uiPriority w:val="9"/>
    <w:qFormat/>
    <w:rsid w:val="00021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"/>
    <w:link w:val="a4"/>
    <w:qFormat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976676"/>
    <w:pPr>
      <w:numPr>
        <w:numId w:val="1"/>
      </w:numPr>
    </w:pPr>
  </w:style>
  <w:style w:type="paragraph" w:customStyle="1" w:styleId="Default">
    <w:name w:val="Default"/>
    <w:uiPriority w:val="99"/>
    <w:rsid w:val="00976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">
    <w:name w:val="Импортированный стиль 4"/>
    <w:rsid w:val="00976676"/>
    <w:pPr>
      <w:numPr>
        <w:numId w:val="5"/>
      </w:numPr>
    </w:pPr>
  </w:style>
  <w:style w:type="character" w:customStyle="1" w:styleId="a5">
    <w:name w:val="Нет"/>
    <w:rsid w:val="00976676"/>
  </w:style>
  <w:style w:type="character" w:customStyle="1" w:styleId="a4">
    <w:name w:val="Абзац списка Знак"/>
    <w:aliases w:val="Содержание. 2 уровень Знак"/>
    <w:link w:val="a3"/>
    <w:qFormat/>
    <w:rsid w:val="009766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6">
    <w:name w:val="Текст сноски Знак"/>
    <w:basedOn w:val="a"/>
    <w:next w:val="a7"/>
    <w:link w:val="a8"/>
    <w:qFormat/>
    <w:rsid w:val="00976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bdr w:val="none" w:sz="0" w:space="0" w:color="auto"/>
      <w:lang w:eastAsia="en-US"/>
    </w:rPr>
  </w:style>
  <w:style w:type="character" w:customStyle="1" w:styleId="a8">
    <w:name w:val="Название Знак"/>
    <w:aliases w:val="Текст сноски Знак Знак"/>
    <w:link w:val="a6"/>
    <w:rsid w:val="00976676"/>
    <w:rPr>
      <w:rFonts w:ascii="Arial" w:eastAsia="Times New Roman" w:hAnsi="Arial" w:cs="Times New Roman"/>
      <w:b/>
      <w:kern w:val="28"/>
      <w:sz w:val="32"/>
      <w:szCs w:val="20"/>
      <w:u w:color="000000"/>
      <w:lang w:val="en-US"/>
    </w:rPr>
  </w:style>
  <w:style w:type="paragraph" w:styleId="a7">
    <w:name w:val="Title"/>
    <w:basedOn w:val="a"/>
    <w:next w:val="a"/>
    <w:link w:val="12"/>
    <w:uiPriority w:val="10"/>
    <w:qFormat/>
    <w:rsid w:val="0097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7"/>
    <w:uiPriority w:val="10"/>
    <w:rsid w:val="0097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val="en-US" w:eastAsia="ru-RU"/>
    </w:rPr>
  </w:style>
  <w:style w:type="character" w:customStyle="1" w:styleId="11">
    <w:name w:val="Заголовок 1 Знак"/>
    <w:basedOn w:val="a0"/>
    <w:link w:val="10"/>
    <w:uiPriority w:val="9"/>
    <w:rsid w:val="00021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ru-RU"/>
    </w:rPr>
  </w:style>
  <w:style w:type="paragraph" w:styleId="a9">
    <w:name w:val="No Spacing"/>
    <w:uiPriority w:val="1"/>
    <w:qFormat/>
    <w:rsid w:val="007F7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a">
    <w:name w:val="Table Grid"/>
    <w:basedOn w:val="a1"/>
    <w:uiPriority w:val="59"/>
    <w:rsid w:val="0001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-archiv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Шляхова</dc:creator>
  <cp:keywords/>
  <dc:description/>
  <cp:lastModifiedBy>Пользователь Windows</cp:lastModifiedBy>
  <cp:revision>14</cp:revision>
  <dcterms:created xsi:type="dcterms:W3CDTF">2021-02-24T17:30:00Z</dcterms:created>
  <dcterms:modified xsi:type="dcterms:W3CDTF">2021-05-18T10:47:00Z</dcterms:modified>
</cp:coreProperties>
</file>